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45A43" w14:textId="63C94D0F" w:rsidR="006B2970" w:rsidRPr="00682DA4" w:rsidRDefault="006321B8" w:rsidP="00682DA4">
      <w:pPr>
        <w:jc w:val="center"/>
        <w:rPr>
          <w:rFonts w:ascii="Squealer" w:hAnsi="Squealer" w:cstheme="minorHAnsi"/>
          <w:sz w:val="44"/>
          <w:szCs w:val="44"/>
        </w:rPr>
      </w:pPr>
      <w:r>
        <w:rPr>
          <w:rFonts w:ascii="Squealer" w:hAnsi="Squealer" w:cstheme="minorHAnsi"/>
          <w:sz w:val="44"/>
          <w:szCs w:val="44"/>
        </w:rPr>
        <w:t>Horse Boy Pl</w:t>
      </w:r>
      <w:r w:rsidR="0037742A">
        <w:rPr>
          <w:rFonts w:ascii="Squealer" w:hAnsi="Squealer" w:cstheme="minorHAnsi"/>
          <w:sz w:val="44"/>
          <w:szCs w:val="44"/>
        </w:rPr>
        <w:t>aydate</w:t>
      </w:r>
      <w:r w:rsidR="00682DA4" w:rsidRPr="00682DA4">
        <w:rPr>
          <w:rFonts w:ascii="Squealer" w:hAnsi="Squealer" w:cstheme="minorHAnsi"/>
          <w:sz w:val="44"/>
          <w:szCs w:val="44"/>
        </w:rPr>
        <w:t xml:space="preserve"> </w:t>
      </w:r>
      <w:r w:rsidR="005B7684">
        <w:rPr>
          <w:rFonts w:ascii="Squealer" w:hAnsi="Squealer" w:cstheme="minorHAnsi"/>
          <w:sz w:val="44"/>
          <w:szCs w:val="44"/>
        </w:rPr>
        <w:t xml:space="preserve">Volunteer </w:t>
      </w:r>
      <w:r w:rsidR="00682DA4" w:rsidRPr="00682DA4">
        <w:rPr>
          <w:rFonts w:ascii="Squealer" w:hAnsi="Squealer" w:cstheme="minorHAnsi"/>
          <w:sz w:val="44"/>
          <w:szCs w:val="44"/>
        </w:rPr>
        <w:t>Information Sheet</w:t>
      </w:r>
      <w:r w:rsidR="005C6CA3">
        <w:rPr>
          <w:rFonts w:ascii="Squealer" w:hAnsi="Squealer" w:cstheme="minorHAnsi"/>
          <w:sz w:val="44"/>
          <w:szCs w:val="44"/>
        </w:rPr>
        <w:t xml:space="preserve"> </w:t>
      </w:r>
    </w:p>
    <w:p w14:paraId="1DA7A23F" w14:textId="41090665" w:rsidR="006321B8" w:rsidRPr="006321B8" w:rsidRDefault="006321B8" w:rsidP="006321B8">
      <w:pPr>
        <w:widowControl w:val="0"/>
        <w:autoSpaceDE w:val="0"/>
        <w:autoSpaceDN w:val="0"/>
        <w:adjustRightInd w:val="0"/>
        <w:rPr>
          <w:rFonts w:ascii="Lucida Grande" w:hAnsi="Lucida Grande" w:cs="Lucida Grande"/>
          <w:b/>
          <w:bCs/>
          <w:i/>
          <w:color w:val="1F497D" w:themeColor="text2"/>
        </w:rPr>
      </w:pPr>
      <w:r w:rsidRPr="006321B8">
        <w:rPr>
          <w:rFonts w:ascii="Lucida Grande" w:hAnsi="Lucida Grande" w:cs="Lucida Grande"/>
          <w:i/>
          <w:color w:val="1F497D" w:themeColor="text2"/>
        </w:rPr>
        <w:t>Under Colorado Law, an equine professional is not liable for an injury to or the death of a participant in equine activities resulting from the inherent risks of equine activities, pursuant to section 13-</w:t>
      </w:r>
      <w:r w:rsidR="00664B3C">
        <w:rPr>
          <w:rFonts w:ascii="Lucida Grande" w:hAnsi="Lucida Grande" w:cs="Lucida Grande"/>
          <w:i/>
          <w:color w:val="1F497D" w:themeColor="text2"/>
        </w:rPr>
        <w:t xml:space="preserve">21-119, Colorado Revised </w:t>
      </w:r>
      <w:proofErr w:type="gramStart"/>
      <w:r w:rsidR="00664B3C">
        <w:rPr>
          <w:rFonts w:ascii="Lucida Grande" w:hAnsi="Lucida Grande" w:cs="Lucida Grande"/>
          <w:i/>
          <w:color w:val="1F497D" w:themeColor="text2"/>
        </w:rPr>
        <w:t>Statute</w:t>
      </w:r>
      <w:r w:rsidRPr="006321B8">
        <w:rPr>
          <w:rFonts w:ascii="Lucida Grande" w:hAnsi="Lucida Grande" w:cs="Lucida Grande"/>
          <w:i/>
          <w:color w:val="1F497D" w:themeColor="text2"/>
        </w:rPr>
        <w:t>s.</w:t>
      </w:r>
      <w:r w:rsidRPr="006321B8">
        <w:rPr>
          <w:rFonts w:ascii="Lucida Grande" w:hAnsi="Lucida Grande" w:cs="Lucida Grande"/>
          <w:b/>
          <w:bCs/>
          <w:i/>
          <w:color w:val="1F497D" w:themeColor="text2"/>
        </w:rPr>
        <w:t>*</w:t>
      </w:r>
      <w:proofErr w:type="gramEnd"/>
    </w:p>
    <w:p w14:paraId="4307FF90" w14:textId="2A4C68D5" w:rsidR="006B2970" w:rsidRPr="008B7458" w:rsidRDefault="00682DA4" w:rsidP="00B857D8">
      <w:pPr>
        <w:rPr>
          <w:rFonts w:ascii="Squealer" w:hAnsi="Squealer" w:cstheme="minorHAnsi"/>
          <w:sz w:val="32"/>
          <w:szCs w:val="32"/>
        </w:rPr>
      </w:pPr>
      <w:r w:rsidRPr="008B7458">
        <w:rPr>
          <w:rFonts w:ascii="Squealer" w:hAnsi="Squealer" w:cstheme="minorHAnsi"/>
          <w:sz w:val="32"/>
          <w:szCs w:val="32"/>
        </w:rPr>
        <w:t xml:space="preserve">About </w:t>
      </w:r>
      <w:r w:rsidR="005B7684">
        <w:rPr>
          <w:rFonts w:ascii="Squealer" w:hAnsi="Squealer" w:cstheme="minorHAnsi"/>
          <w:sz w:val="32"/>
          <w:szCs w:val="32"/>
        </w:rPr>
        <w:t>Smiling Goat Ranch</w:t>
      </w:r>
    </w:p>
    <w:p w14:paraId="24E40564" w14:textId="120FC44C" w:rsidR="00602DB7" w:rsidRPr="00602DB7" w:rsidRDefault="005B7684" w:rsidP="004C5632">
      <w:pPr>
        <w:rPr>
          <w:lang w:eastAsia="fr-FR"/>
        </w:rPr>
      </w:pPr>
      <w:r>
        <w:rPr>
          <w:lang w:eastAsia="fr-FR"/>
        </w:rPr>
        <w:t>Smiling Goat Ranch</w:t>
      </w:r>
      <w:r w:rsidR="00602DB7" w:rsidRPr="00602DB7">
        <w:rPr>
          <w:lang w:eastAsia="fr-FR"/>
        </w:rPr>
        <w:t xml:space="preserve"> helps children and families with Autism to heal sensory dysfunctions and to gain direct communication. We work with horses and nature based environments using methods evolved by trial and error over the past seven years.</w:t>
      </w:r>
    </w:p>
    <w:p w14:paraId="5AAF8B25" w14:textId="77777777" w:rsidR="00602DB7" w:rsidRPr="00602DB7" w:rsidRDefault="00602DB7" w:rsidP="004C5632">
      <w:pPr>
        <w:rPr>
          <w:lang w:eastAsia="fr-FR"/>
        </w:rPr>
      </w:pPr>
      <w:r w:rsidRPr="00602DB7">
        <w:rPr>
          <w:lang w:eastAsia="fr-FR"/>
        </w:rPr>
        <w:t>Horse Boy Method was pioneered by Rupert Isaacson, his autistic son Rowan and their Quarter Horse Mare Betsy. In 2007 Rupert, his wife Kristin and Rowan rode across Mongolia together – a journey that became the book and film “The Horse Boy”.</w:t>
      </w:r>
    </w:p>
    <w:p w14:paraId="1B79DEAA" w14:textId="77777777" w:rsidR="00602DB7" w:rsidRPr="00602DB7" w:rsidRDefault="00602DB7" w:rsidP="004C5632">
      <w:pPr>
        <w:rPr>
          <w:lang w:eastAsia="fr-FR"/>
        </w:rPr>
      </w:pPr>
      <w:r w:rsidRPr="00602DB7">
        <w:rPr>
          <w:lang w:eastAsia="fr-FR"/>
        </w:rPr>
        <w:t>Since that journey the Horse Boy Foundation has helped hundreds of families in Central Texas, North America and in Europe to find the same incredible results in terms of sensory healing and direct communication with the exterior world, through horses and nature based environments.</w:t>
      </w:r>
    </w:p>
    <w:p w14:paraId="2D5FD987" w14:textId="77777777" w:rsidR="00602DB7" w:rsidRPr="008B7458" w:rsidRDefault="006029EB" w:rsidP="006029EB">
      <w:pPr>
        <w:pStyle w:val="Heading3"/>
        <w:rPr>
          <w:rFonts w:ascii="Squealer" w:hAnsi="Squealer"/>
          <w:b w:val="0"/>
          <w:sz w:val="32"/>
          <w:szCs w:val="32"/>
        </w:rPr>
      </w:pPr>
      <w:r w:rsidRPr="008B7458">
        <w:rPr>
          <w:rFonts w:ascii="Squealer" w:hAnsi="Squealer" w:cstheme="minorHAnsi"/>
          <w:b w:val="0"/>
          <w:bCs w:val="0"/>
          <w:sz w:val="32"/>
          <w:szCs w:val="32"/>
        </w:rPr>
        <w:t>The Horse Boy</w:t>
      </w:r>
      <w:r w:rsidRPr="008B7458">
        <w:rPr>
          <w:rFonts w:ascii="Squealer" w:hAnsi="Squealer" w:cstheme="minorHAnsi"/>
          <w:b w:val="0"/>
          <w:bCs w:val="0"/>
          <w:i/>
          <w:sz w:val="32"/>
          <w:szCs w:val="32"/>
        </w:rPr>
        <w:t xml:space="preserve"> </w:t>
      </w:r>
      <w:hyperlink r:id="rId7" w:history="1">
        <w:r w:rsidRPr="008B7458">
          <w:rPr>
            <w:rStyle w:val="Emphasis"/>
            <w:rFonts w:ascii="Squealer" w:hAnsi="Squealer"/>
            <w:b w:val="0"/>
            <w:i w:val="0"/>
            <w:sz w:val="32"/>
            <w:szCs w:val="32"/>
          </w:rPr>
          <w:t>M</w:t>
        </w:r>
      </w:hyperlink>
      <w:r w:rsidRPr="008B7458">
        <w:rPr>
          <w:rFonts w:ascii="Squealer" w:hAnsi="Squealer"/>
          <w:b w:val="0"/>
          <w:sz w:val="32"/>
          <w:szCs w:val="32"/>
        </w:rPr>
        <w:t>ethod</w:t>
      </w:r>
    </w:p>
    <w:p w14:paraId="5128EB9B" w14:textId="77777777" w:rsidR="00602DB7" w:rsidRPr="00267310" w:rsidRDefault="00602DB7" w:rsidP="00602DB7">
      <w:pPr>
        <w:spacing w:before="100" w:beforeAutospacing="1" w:after="100" w:afterAutospacing="1" w:line="240" w:lineRule="auto"/>
        <w:outlineLvl w:val="4"/>
        <w:rPr>
          <w:rFonts w:ascii="Squealer" w:eastAsia="Times New Roman" w:hAnsi="Squealer" w:cstheme="minorHAnsi"/>
          <w:bCs/>
          <w:szCs w:val="20"/>
          <w:lang w:eastAsia="fr-FR"/>
        </w:rPr>
      </w:pPr>
      <w:r w:rsidRPr="00267310">
        <w:rPr>
          <w:rFonts w:ascii="Squealer" w:eastAsia="Times New Roman" w:hAnsi="Squealer" w:cstheme="minorHAnsi"/>
          <w:bCs/>
          <w:szCs w:val="20"/>
          <w:lang w:eastAsia="fr-FR"/>
        </w:rPr>
        <w:t>Provide the right environment</w:t>
      </w:r>
    </w:p>
    <w:p w14:paraId="29E371CD" w14:textId="77777777" w:rsidR="00602DB7" w:rsidRDefault="00602DB7" w:rsidP="004C5632">
      <w:pPr>
        <w:rPr>
          <w:lang w:eastAsia="fr-FR"/>
        </w:rPr>
      </w:pPr>
      <w:r w:rsidRPr="00602DB7">
        <w:rPr>
          <w:lang w:eastAsia="fr-FR"/>
        </w:rPr>
        <w:t>First we provide an environment in which autism families (and those with related neuro-psychiatric conditions) can find respite from man-made and industrial stimuli – which are known triggers for chronic episodes, seizures and tantrums. Once the child (or young adult) has relaxed into this environment we then introduce the horse.</w:t>
      </w:r>
      <w:r w:rsidR="006029EB">
        <w:rPr>
          <w:lang w:eastAsia="fr-FR"/>
        </w:rPr>
        <w:t xml:space="preserve"> We take as long as the child needs before we introduce the horse. We are not here to teach the children to ride (although if they e</w:t>
      </w:r>
      <w:r w:rsidR="006029EB" w:rsidRPr="00602DB7">
        <w:rPr>
          <w:lang w:eastAsia="fr-FR"/>
        </w:rPr>
        <w:t>m</w:t>
      </w:r>
      <w:r w:rsidR="006029EB">
        <w:rPr>
          <w:lang w:eastAsia="fr-FR"/>
        </w:rPr>
        <w:t>erge as a rider we of course encourage the</w:t>
      </w:r>
      <w:r w:rsidR="006029EB" w:rsidRPr="00602DB7">
        <w:rPr>
          <w:lang w:eastAsia="fr-FR"/>
        </w:rPr>
        <w:t>m</w:t>
      </w:r>
      <w:r w:rsidR="006029EB">
        <w:rPr>
          <w:lang w:eastAsia="fr-FR"/>
        </w:rPr>
        <w:t>) but instead are here to gain co</w:t>
      </w:r>
      <w:r w:rsidR="006029EB" w:rsidRPr="00602DB7">
        <w:rPr>
          <w:lang w:eastAsia="fr-FR"/>
        </w:rPr>
        <w:t>mm</w:t>
      </w:r>
      <w:r w:rsidR="006029EB">
        <w:rPr>
          <w:lang w:eastAsia="fr-FR"/>
        </w:rPr>
        <w:t>unication. Re</w:t>
      </w:r>
      <w:r w:rsidR="006029EB" w:rsidRPr="00602DB7">
        <w:rPr>
          <w:lang w:eastAsia="fr-FR"/>
        </w:rPr>
        <w:t>m</w:t>
      </w:r>
      <w:r w:rsidR="006029EB">
        <w:rPr>
          <w:lang w:eastAsia="fr-FR"/>
        </w:rPr>
        <w:t>e</w:t>
      </w:r>
      <w:r w:rsidR="006029EB" w:rsidRPr="00602DB7">
        <w:rPr>
          <w:lang w:eastAsia="fr-FR"/>
        </w:rPr>
        <w:t>m</w:t>
      </w:r>
      <w:r w:rsidR="006029EB">
        <w:rPr>
          <w:lang w:eastAsia="fr-FR"/>
        </w:rPr>
        <w:t>ber negative co</w:t>
      </w:r>
      <w:r w:rsidR="006029EB" w:rsidRPr="00602DB7">
        <w:rPr>
          <w:lang w:eastAsia="fr-FR"/>
        </w:rPr>
        <w:t>mm</w:t>
      </w:r>
      <w:r w:rsidR="006029EB">
        <w:rPr>
          <w:lang w:eastAsia="fr-FR"/>
        </w:rPr>
        <w:t>unication IS still co</w:t>
      </w:r>
      <w:r w:rsidR="006029EB" w:rsidRPr="00602DB7">
        <w:rPr>
          <w:lang w:eastAsia="fr-FR"/>
        </w:rPr>
        <w:t>mm</w:t>
      </w:r>
      <w:r w:rsidR="006029EB">
        <w:rPr>
          <w:lang w:eastAsia="fr-FR"/>
        </w:rPr>
        <w:t xml:space="preserve">unication – therefore when a child says no we ALWAYS respect their wishes. </w:t>
      </w:r>
    </w:p>
    <w:p w14:paraId="15918CCF" w14:textId="77777777" w:rsidR="00602DB7" w:rsidRPr="00267310" w:rsidRDefault="00602DB7" w:rsidP="00602DB7">
      <w:pPr>
        <w:spacing w:before="100" w:beforeAutospacing="1" w:after="100" w:afterAutospacing="1" w:line="240" w:lineRule="auto"/>
        <w:outlineLvl w:val="4"/>
        <w:rPr>
          <w:rFonts w:ascii="Squealer" w:eastAsia="Times New Roman" w:hAnsi="Squealer" w:cstheme="minorHAnsi"/>
          <w:bCs/>
          <w:szCs w:val="20"/>
          <w:lang w:eastAsia="fr-FR"/>
        </w:rPr>
      </w:pPr>
      <w:r w:rsidRPr="00267310">
        <w:rPr>
          <w:rFonts w:ascii="Squealer" w:eastAsia="Times New Roman" w:hAnsi="Squealer" w:cstheme="minorHAnsi"/>
          <w:bCs/>
          <w:szCs w:val="20"/>
          <w:lang w:eastAsia="fr-FR"/>
        </w:rPr>
        <w:t>Sensory work for the whole family</w:t>
      </w:r>
    </w:p>
    <w:p w14:paraId="0BD391AE" w14:textId="77777777" w:rsidR="007E0269" w:rsidRDefault="00602DB7" w:rsidP="004C5632">
      <w:pPr>
        <w:rPr>
          <w:lang w:eastAsia="fr-FR"/>
        </w:rPr>
      </w:pPr>
      <w:r w:rsidRPr="00602DB7">
        <w:rPr>
          <w:lang w:eastAsia="fr-FR"/>
        </w:rPr>
        <w:t>We start with sensory work in which the child lies body to body with the horse in various positions that calm the nervous system.</w:t>
      </w:r>
      <w:r w:rsidR="007E0269">
        <w:rPr>
          <w:lang w:eastAsia="fr-FR"/>
        </w:rPr>
        <w:t xml:space="preserve"> This is something we also try and offer the parents and siblings </w:t>
      </w:r>
      <w:r w:rsidR="007E0269">
        <w:rPr>
          <w:lang w:eastAsia="fr-FR"/>
        </w:rPr>
        <w:t>of the child on a fairly regular basis as it is a great way of helping them relax – and the more relaxed they are the more they can help their child.</w:t>
      </w:r>
      <w:r w:rsidRPr="00602DB7">
        <w:rPr>
          <w:lang w:eastAsia="fr-FR"/>
        </w:rPr>
        <w:t xml:space="preserve"> Then we begin the ridden work.</w:t>
      </w:r>
      <w:r w:rsidR="00643376">
        <w:rPr>
          <w:lang w:eastAsia="fr-FR"/>
        </w:rPr>
        <w:t xml:space="preserve"> During your ti</w:t>
      </w:r>
      <w:r w:rsidR="00643376" w:rsidRPr="00602DB7">
        <w:rPr>
          <w:lang w:eastAsia="fr-FR"/>
        </w:rPr>
        <w:t>m</w:t>
      </w:r>
      <w:r w:rsidR="0037742A">
        <w:rPr>
          <w:lang w:eastAsia="fr-FR"/>
        </w:rPr>
        <w:t>e with us</w:t>
      </w:r>
      <w:r w:rsidR="00643376">
        <w:rPr>
          <w:lang w:eastAsia="fr-FR"/>
        </w:rPr>
        <w:t xml:space="preserve"> we will</w:t>
      </w:r>
      <w:r w:rsidR="0037742A">
        <w:rPr>
          <w:lang w:eastAsia="fr-FR"/>
        </w:rPr>
        <w:t xml:space="preserve"> try and</w:t>
      </w:r>
      <w:r w:rsidR="00643376">
        <w:rPr>
          <w:lang w:eastAsia="fr-FR"/>
        </w:rPr>
        <w:t xml:space="preserve"> offer </w:t>
      </w:r>
      <w:r w:rsidR="007E0269">
        <w:rPr>
          <w:lang w:eastAsia="fr-FR"/>
        </w:rPr>
        <w:t xml:space="preserve">you the chance to experience sensory work on the horse. We strongly suggest that you give it a try as it will allow you to experience what the child is experiencing when they are on the horse. </w:t>
      </w:r>
    </w:p>
    <w:p w14:paraId="4E8887B1" w14:textId="77777777" w:rsidR="00602DB7" w:rsidRPr="00267310" w:rsidRDefault="00602DB7" w:rsidP="00602DB7">
      <w:pPr>
        <w:spacing w:before="100" w:beforeAutospacing="1" w:after="100" w:afterAutospacing="1" w:line="240" w:lineRule="auto"/>
        <w:outlineLvl w:val="4"/>
        <w:rPr>
          <w:rFonts w:ascii="Squealer" w:eastAsia="Times New Roman" w:hAnsi="Squealer" w:cstheme="minorHAnsi"/>
          <w:bCs/>
          <w:szCs w:val="20"/>
          <w:lang w:eastAsia="fr-FR"/>
        </w:rPr>
      </w:pPr>
      <w:r w:rsidRPr="00267310">
        <w:rPr>
          <w:rFonts w:ascii="Squealer" w:eastAsia="Times New Roman" w:hAnsi="Squealer" w:cstheme="minorHAnsi"/>
          <w:bCs/>
          <w:szCs w:val="20"/>
          <w:lang w:eastAsia="fr-FR"/>
        </w:rPr>
        <w:t>Back-riding</w:t>
      </w:r>
    </w:p>
    <w:p w14:paraId="66CA7614" w14:textId="77777777" w:rsidR="00E50629" w:rsidRDefault="00602DB7" w:rsidP="004C5632">
      <w:pPr>
        <w:rPr>
          <w:lang w:eastAsia="fr-FR"/>
        </w:rPr>
      </w:pPr>
      <w:r w:rsidRPr="00602DB7">
        <w:rPr>
          <w:lang w:eastAsia="fr-FR"/>
        </w:rPr>
        <w:t>In Horse Boy Method we ride in the same saddle with the child sitting in front of us and use a mixture of the horse’s rhythms and rapid response prompting to gain communication.</w:t>
      </w:r>
      <w:r w:rsidR="00E50629">
        <w:rPr>
          <w:lang w:eastAsia="fr-FR"/>
        </w:rPr>
        <w:t xml:space="preserve"> Our horses are specially trained to do this safely at the walk, trot and canter. We often find the best results are achieved at the canter – so</w:t>
      </w:r>
      <w:r w:rsidR="00E50629" w:rsidRPr="00602DB7">
        <w:rPr>
          <w:lang w:eastAsia="fr-FR"/>
        </w:rPr>
        <w:t>m</w:t>
      </w:r>
      <w:r w:rsidR="00E50629">
        <w:rPr>
          <w:lang w:eastAsia="fr-FR"/>
        </w:rPr>
        <w:t>ething about the rhyth</w:t>
      </w:r>
      <w:r w:rsidR="00E50629" w:rsidRPr="00602DB7">
        <w:rPr>
          <w:lang w:eastAsia="fr-FR"/>
        </w:rPr>
        <w:t>m</w:t>
      </w:r>
      <w:r w:rsidR="00E50629">
        <w:rPr>
          <w:lang w:eastAsia="fr-FR"/>
        </w:rPr>
        <w:t xml:space="preserve"> of the horse encourages co</w:t>
      </w:r>
      <w:r w:rsidR="00E50629" w:rsidRPr="00602DB7">
        <w:rPr>
          <w:lang w:eastAsia="fr-FR"/>
        </w:rPr>
        <w:t>mm</w:t>
      </w:r>
      <w:r w:rsidR="00E50629">
        <w:rPr>
          <w:lang w:eastAsia="fr-FR"/>
        </w:rPr>
        <w:t>unication.</w:t>
      </w:r>
      <w:r w:rsidR="00643376">
        <w:rPr>
          <w:lang w:eastAsia="fr-FR"/>
        </w:rPr>
        <w:t xml:space="preserve"> </w:t>
      </w:r>
    </w:p>
    <w:p w14:paraId="0020C2DF" w14:textId="77777777" w:rsidR="00602DB7" w:rsidRPr="00602DB7" w:rsidRDefault="007E0269" w:rsidP="004C5632">
      <w:pPr>
        <w:rPr>
          <w:lang w:eastAsia="fr-FR"/>
        </w:rPr>
      </w:pPr>
      <w:r>
        <w:rPr>
          <w:lang w:eastAsia="fr-FR"/>
        </w:rPr>
        <w:t xml:space="preserve">If you develop a particular bond with a </w:t>
      </w:r>
      <w:r w:rsidR="00643376">
        <w:rPr>
          <w:lang w:eastAsia="fr-FR"/>
        </w:rPr>
        <w:t>child</w:t>
      </w:r>
      <w:r>
        <w:rPr>
          <w:lang w:eastAsia="fr-FR"/>
        </w:rPr>
        <w:t xml:space="preserve"> they</w:t>
      </w:r>
      <w:r w:rsidR="00643376">
        <w:rPr>
          <w:lang w:eastAsia="fr-FR"/>
        </w:rPr>
        <w:t xml:space="preserve"> </w:t>
      </w:r>
      <w:r w:rsidR="00643376" w:rsidRPr="00602DB7">
        <w:rPr>
          <w:lang w:eastAsia="fr-FR"/>
        </w:rPr>
        <w:t>m</w:t>
      </w:r>
      <w:r w:rsidR="00643376">
        <w:rPr>
          <w:lang w:eastAsia="fr-FR"/>
        </w:rPr>
        <w:t>ay</w:t>
      </w:r>
      <w:r w:rsidR="00705C7C">
        <w:rPr>
          <w:lang w:eastAsia="fr-FR"/>
        </w:rPr>
        <w:t xml:space="preserve"> wish to back-ride with you. This will involve you getting up on the horse behind the</w:t>
      </w:r>
      <w:r w:rsidR="00705C7C" w:rsidRPr="00602DB7">
        <w:rPr>
          <w:lang w:eastAsia="fr-FR"/>
        </w:rPr>
        <w:t>m</w:t>
      </w:r>
      <w:r w:rsidR="00705C7C">
        <w:rPr>
          <w:lang w:eastAsia="fr-FR"/>
        </w:rPr>
        <w:t xml:space="preserve"> and riding in the saddle together. </w:t>
      </w:r>
      <w:r>
        <w:rPr>
          <w:lang w:eastAsia="fr-FR"/>
        </w:rPr>
        <w:t>Unless you have been appr</w:t>
      </w:r>
      <w:r w:rsidR="00EF735C">
        <w:rPr>
          <w:lang w:eastAsia="fr-FR"/>
        </w:rPr>
        <w:t xml:space="preserve">oved as a back-rider by Rupert or </w:t>
      </w:r>
      <w:r>
        <w:rPr>
          <w:lang w:eastAsia="fr-FR"/>
        </w:rPr>
        <w:t>Iliane we will either lead or long-line you whilst you are doing this (no matter how much horse experience you have and whether or not you have back-ridden before.</w:t>
      </w:r>
      <w:r w:rsidR="00705C7C">
        <w:rPr>
          <w:lang w:eastAsia="fr-FR"/>
        </w:rPr>
        <w:t xml:space="preserve"> </w:t>
      </w:r>
    </w:p>
    <w:p w14:paraId="03E0A42E" w14:textId="77777777" w:rsidR="00602DB7" w:rsidRPr="00267310" w:rsidRDefault="00602DB7" w:rsidP="00602DB7">
      <w:pPr>
        <w:spacing w:before="100" w:beforeAutospacing="1" w:after="100" w:afterAutospacing="1" w:line="240" w:lineRule="auto"/>
        <w:outlineLvl w:val="4"/>
        <w:rPr>
          <w:rFonts w:ascii="Squealer" w:eastAsia="Times New Roman" w:hAnsi="Squealer" w:cstheme="minorHAnsi"/>
          <w:bCs/>
          <w:szCs w:val="20"/>
          <w:lang w:eastAsia="fr-FR"/>
        </w:rPr>
      </w:pPr>
      <w:r w:rsidRPr="00267310">
        <w:rPr>
          <w:rFonts w:ascii="Squealer" w:eastAsia="Times New Roman" w:hAnsi="Squealer" w:cstheme="minorHAnsi"/>
          <w:bCs/>
          <w:szCs w:val="20"/>
          <w:lang w:eastAsia="fr-FR"/>
        </w:rPr>
        <w:t>Communication to perspective-taking to academics</w:t>
      </w:r>
    </w:p>
    <w:p w14:paraId="5C0730E8" w14:textId="77777777" w:rsidR="009007F9" w:rsidRDefault="00602DB7" w:rsidP="004C5632">
      <w:pPr>
        <w:rPr>
          <w:lang w:eastAsia="fr-FR"/>
        </w:rPr>
      </w:pPr>
      <w:r w:rsidRPr="00602DB7">
        <w:rPr>
          <w:lang w:eastAsia="fr-FR"/>
        </w:rPr>
        <w:t>From here we then begin to teach perspective taking skills,</w:t>
      </w:r>
      <w:r w:rsidR="009007F9">
        <w:rPr>
          <w:lang w:eastAsia="fr-FR"/>
        </w:rPr>
        <w:t xml:space="preserve"> rule based ga</w:t>
      </w:r>
      <w:r w:rsidR="009007F9" w:rsidRPr="00602DB7">
        <w:rPr>
          <w:lang w:eastAsia="fr-FR"/>
        </w:rPr>
        <w:t>m</w:t>
      </w:r>
      <w:r w:rsidR="009007F9">
        <w:rPr>
          <w:lang w:eastAsia="fr-FR"/>
        </w:rPr>
        <w:t>es and academics – from the very basic</w:t>
      </w:r>
      <w:r w:rsidRPr="00602DB7">
        <w:rPr>
          <w:lang w:eastAsia="fr-FR"/>
        </w:rPr>
        <w:t xml:space="preserve"> to really advanced stuff such as fractions, science, geography and general math.</w:t>
      </w:r>
      <w:r w:rsidR="00B61CCC">
        <w:rPr>
          <w:lang w:eastAsia="fr-FR"/>
        </w:rPr>
        <w:t xml:space="preserve"> </w:t>
      </w:r>
      <w:r w:rsidR="009007F9">
        <w:rPr>
          <w:lang w:eastAsia="fr-FR"/>
        </w:rPr>
        <w:t>Children with autis</w:t>
      </w:r>
      <w:r w:rsidR="009007F9" w:rsidRPr="00602DB7">
        <w:rPr>
          <w:lang w:eastAsia="fr-FR"/>
        </w:rPr>
        <w:t>m</w:t>
      </w:r>
      <w:r w:rsidR="009007F9">
        <w:rPr>
          <w:lang w:eastAsia="fr-FR"/>
        </w:rPr>
        <w:t xml:space="preserve"> often display deficits in all three of the above areas and we strongly believe this is in part due to inappropriate </w:t>
      </w:r>
      <w:r w:rsidR="0037742A">
        <w:rPr>
          <w:lang w:eastAsia="fr-FR"/>
        </w:rPr>
        <w:t xml:space="preserve">teaching </w:t>
      </w:r>
      <w:r w:rsidR="009007F9" w:rsidRPr="00602DB7">
        <w:rPr>
          <w:lang w:eastAsia="fr-FR"/>
        </w:rPr>
        <w:t>m</w:t>
      </w:r>
      <w:r w:rsidR="009007F9">
        <w:rPr>
          <w:lang w:eastAsia="fr-FR"/>
        </w:rPr>
        <w:t>ethods. Children with autis</w:t>
      </w:r>
      <w:r w:rsidR="009007F9" w:rsidRPr="00602DB7">
        <w:rPr>
          <w:lang w:eastAsia="fr-FR"/>
        </w:rPr>
        <w:t>m</w:t>
      </w:r>
      <w:r w:rsidR="009007F9">
        <w:rPr>
          <w:lang w:eastAsia="fr-FR"/>
        </w:rPr>
        <w:t xml:space="preserve"> learn best once their sensory dysfunctions have been taking care of in a natural, pressure free environ</w:t>
      </w:r>
      <w:r w:rsidR="009007F9" w:rsidRPr="00602DB7">
        <w:rPr>
          <w:lang w:eastAsia="fr-FR"/>
        </w:rPr>
        <w:t>m</w:t>
      </w:r>
      <w:r w:rsidR="009007F9">
        <w:rPr>
          <w:lang w:eastAsia="fr-FR"/>
        </w:rPr>
        <w:t xml:space="preserve">ent whilst they are </w:t>
      </w:r>
      <w:r w:rsidR="009007F9" w:rsidRPr="00602DB7">
        <w:rPr>
          <w:lang w:eastAsia="fr-FR"/>
        </w:rPr>
        <w:t>m</w:t>
      </w:r>
      <w:r w:rsidR="009007F9">
        <w:rPr>
          <w:lang w:eastAsia="fr-FR"/>
        </w:rPr>
        <w:t>oving. That is why the back of a horse is an ideal place to learn. We do not actively teach the kids but instead include the</w:t>
      </w:r>
      <w:r w:rsidR="009007F9" w:rsidRPr="00602DB7">
        <w:rPr>
          <w:lang w:eastAsia="fr-FR"/>
        </w:rPr>
        <w:t>m</w:t>
      </w:r>
      <w:r w:rsidR="009007F9">
        <w:rPr>
          <w:lang w:eastAsia="fr-FR"/>
        </w:rPr>
        <w:t xml:space="preserve"> in ga</w:t>
      </w:r>
      <w:r w:rsidR="009007F9" w:rsidRPr="00602DB7">
        <w:rPr>
          <w:lang w:eastAsia="fr-FR"/>
        </w:rPr>
        <w:t>m</w:t>
      </w:r>
      <w:r w:rsidR="009007F9">
        <w:rPr>
          <w:lang w:eastAsia="fr-FR"/>
        </w:rPr>
        <w:t>es and exercises that we are doing without expecting anything back. In general we find that it doesn’t take long for the</w:t>
      </w:r>
      <w:r w:rsidR="009007F9" w:rsidRPr="00602DB7">
        <w:rPr>
          <w:lang w:eastAsia="fr-FR"/>
        </w:rPr>
        <w:t>m</w:t>
      </w:r>
      <w:r w:rsidR="009007F9">
        <w:rPr>
          <w:lang w:eastAsia="fr-FR"/>
        </w:rPr>
        <w:t xml:space="preserve"> to pick up on the concepts that we are modeling. </w:t>
      </w:r>
    </w:p>
    <w:p w14:paraId="213E3802" w14:textId="77777777" w:rsidR="005B7684" w:rsidRDefault="005B7684" w:rsidP="00B857D8">
      <w:pPr>
        <w:rPr>
          <w:rFonts w:ascii="Squealer" w:hAnsi="Squealer" w:cstheme="minorHAnsi"/>
          <w:sz w:val="32"/>
          <w:szCs w:val="32"/>
        </w:rPr>
      </w:pPr>
    </w:p>
    <w:p w14:paraId="3249A329" w14:textId="3C9E338F" w:rsidR="005B7684" w:rsidRDefault="005B7684" w:rsidP="00B857D8">
      <w:pPr>
        <w:rPr>
          <w:rFonts w:ascii="Squealer" w:hAnsi="Squealer" w:cstheme="minorHAnsi"/>
          <w:sz w:val="32"/>
          <w:szCs w:val="32"/>
        </w:rPr>
      </w:pPr>
    </w:p>
    <w:p w14:paraId="1C2CB923" w14:textId="77777777" w:rsidR="005B7684" w:rsidRDefault="005B7684" w:rsidP="00B857D8">
      <w:pPr>
        <w:rPr>
          <w:rFonts w:ascii="Squealer" w:hAnsi="Squealer" w:cstheme="minorHAnsi"/>
          <w:sz w:val="32"/>
          <w:szCs w:val="32"/>
        </w:rPr>
      </w:pPr>
    </w:p>
    <w:p w14:paraId="1AEC2556" w14:textId="6AF774D3" w:rsidR="00AC0DDC" w:rsidRPr="008B7458" w:rsidRDefault="00AC0DDC" w:rsidP="00B857D8">
      <w:pPr>
        <w:rPr>
          <w:rFonts w:ascii="Squealer" w:hAnsi="Squealer" w:cstheme="minorHAnsi"/>
          <w:sz w:val="32"/>
          <w:szCs w:val="32"/>
        </w:rPr>
      </w:pPr>
      <w:r w:rsidRPr="008B7458">
        <w:rPr>
          <w:rFonts w:ascii="Squealer" w:hAnsi="Squealer" w:cstheme="minorHAnsi"/>
          <w:sz w:val="32"/>
          <w:szCs w:val="32"/>
        </w:rPr>
        <w:lastRenderedPageBreak/>
        <w:t>Location</w:t>
      </w:r>
    </w:p>
    <w:p w14:paraId="70611AE6" w14:textId="4E0533EF" w:rsidR="00C33C8E" w:rsidRDefault="006321B8" w:rsidP="004C5632">
      <w:r>
        <w:t xml:space="preserve">Smiling Goat Ranch, an affiliate of </w:t>
      </w:r>
      <w:r w:rsidR="0037742A">
        <w:t>Horse Boy</w:t>
      </w:r>
      <w:r w:rsidR="005B7684">
        <w:t>,</w:t>
      </w:r>
      <w:r w:rsidR="0037742A">
        <w:t xml:space="preserve"> is located at </w:t>
      </w:r>
      <w:r>
        <w:t>271 Willow Lane in Carbondale, CO</w:t>
      </w:r>
      <w:r w:rsidR="0037742A">
        <w:t xml:space="preserve">. </w:t>
      </w:r>
      <w:r>
        <w:t>Play dates will take place or at the Carbondale Rodeo Arena at the entrance to Willow Lane</w:t>
      </w:r>
      <w:r w:rsidR="004C5632">
        <w:t xml:space="preserve">. </w:t>
      </w:r>
    </w:p>
    <w:p w14:paraId="5851CE68" w14:textId="77777777" w:rsidR="00595871" w:rsidRPr="00595871" w:rsidRDefault="00595871" w:rsidP="004C5632">
      <w:pPr>
        <w:rPr>
          <w:rFonts w:ascii="Squealer" w:hAnsi="Squealer"/>
          <w:sz w:val="28"/>
        </w:rPr>
      </w:pPr>
      <w:r w:rsidRPr="00595871">
        <w:rPr>
          <w:rFonts w:ascii="Squealer" w:hAnsi="Squealer"/>
          <w:sz w:val="28"/>
        </w:rPr>
        <w:t>Volunteer Orientation</w:t>
      </w:r>
      <w:r>
        <w:rPr>
          <w:rFonts w:ascii="Squealer" w:hAnsi="Squealer"/>
          <w:sz w:val="28"/>
        </w:rPr>
        <w:t xml:space="preserve"> &amp; Training</w:t>
      </w:r>
    </w:p>
    <w:p w14:paraId="55685880" w14:textId="77777777" w:rsidR="00EF735C" w:rsidRDefault="00595871" w:rsidP="004C5632">
      <w:r>
        <w:t xml:space="preserve">On your first visit you will be asked to come 30 minutes to an hour before the first playdate starts </w:t>
      </w:r>
      <w:r w:rsidR="00A4664C">
        <w:t>in order to allow</w:t>
      </w:r>
      <w:r>
        <w:t xml:space="preserve"> time </w:t>
      </w:r>
      <w:r w:rsidR="00A4664C">
        <w:t>for us to get your</w:t>
      </w:r>
      <w:r>
        <w:t xml:space="preserve"> paperwork </w:t>
      </w:r>
      <w:r w:rsidR="00A4664C">
        <w:t xml:space="preserve">filled out and to give you a tour of the ranch. </w:t>
      </w:r>
      <w:r>
        <w:t xml:space="preserve">Please do not be late – if you are we may not be able to allow </w:t>
      </w:r>
      <w:r w:rsidR="00857DDF">
        <w:t xml:space="preserve">you to help with the playdate that day. </w:t>
      </w:r>
    </w:p>
    <w:p w14:paraId="1F1815D9" w14:textId="002236ED" w:rsidR="00EF735C" w:rsidRPr="00A4664C" w:rsidRDefault="00EF735C" w:rsidP="004C5632">
      <w:r>
        <w:t xml:space="preserve">We do offer trainings in Horse Boy Method. If you are interested in attending a training please let us know. Please note that you will not be allowed to back-ride with a child (no matter how much riding experience you have or whether you have done so in another location before) unless you have first been approved by </w:t>
      </w:r>
      <w:r w:rsidR="00521D5B">
        <w:t>Sheryl</w:t>
      </w:r>
      <w:r>
        <w:t xml:space="preserve">. </w:t>
      </w:r>
    </w:p>
    <w:p w14:paraId="7A0AD628" w14:textId="77777777" w:rsidR="00C33C8E" w:rsidRPr="00267310" w:rsidRDefault="00D42DF2" w:rsidP="00B857D8">
      <w:pPr>
        <w:rPr>
          <w:rFonts w:ascii="Squealer" w:hAnsi="Squealer" w:cstheme="minorHAnsi"/>
          <w:sz w:val="28"/>
          <w:szCs w:val="24"/>
        </w:rPr>
      </w:pPr>
      <w:r>
        <w:rPr>
          <w:rFonts w:ascii="Squealer" w:hAnsi="Squealer" w:cstheme="minorHAnsi"/>
          <w:sz w:val="28"/>
          <w:szCs w:val="24"/>
        </w:rPr>
        <w:t>What to bring/wear</w:t>
      </w:r>
    </w:p>
    <w:p w14:paraId="0CC6C2CE" w14:textId="77777777" w:rsidR="008B7458" w:rsidRDefault="008B7458" w:rsidP="004C5632">
      <w:pPr>
        <w:rPr>
          <w:lang w:eastAsia="fr-FR"/>
        </w:rPr>
      </w:pPr>
      <w:r>
        <w:rPr>
          <w:bCs/>
          <w:kern w:val="28"/>
        </w:rPr>
        <w:t xml:space="preserve">Please </w:t>
      </w:r>
      <w:r w:rsidRPr="00602DB7">
        <w:rPr>
          <w:lang w:eastAsia="fr-FR"/>
        </w:rPr>
        <w:t>m</w:t>
      </w:r>
      <w:r w:rsidR="00D42DF2">
        <w:rPr>
          <w:lang w:eastAsia="fr-FR"/>
        </w:rPr>
        <w:t>ake sure to wear</w:t>
      </w:r>
      <w:r>
        <w:rPr>
          <w:lang w:eastAsia="fr-FR"/>
        </w:rPr>
        <w:t xml:space="preserve"> closed toed shoes </w:t>
      </w:r>
      <w:r w:rsidR="00D42DF2">
        <w:rPr>
          <w:lang w:eastAsia="fr-FR"/>
        </w:rPr>
        <w:t xml:space="preserve">at all times whilst on the ranch. These are mandatory for all volunteers during a playdate and you will not be allowed to participate in the playdate if you are not wearing closed toed shoes. Please also bring water and </w:t>
      </w:r>
      <w:r w:rsidR="00EF735C">
        <w:rPr>
          <w:lang w:eastAsia="fr-FR"/>
        </w:rPr>
        <w:t xml:space="preserve">a snack </w:t>
      </w:r>
      <w:r w:rsidR="00D42DF2">
        <w:rPr>
          <w:lang w:eastAsia="fr-FR"/>
        </w:rPr>
        <w:t>if you ar</w:t>
      </w:r>
      <w:r w:rsidR="00EF735C">
        <w:rPr>
          <w:lang w:eastAsia="fr-FR"/>
        </w:rPr>
        <w:t>e planning for more than a couple of hours.</w:t>
      </w:r>
    </w:p>
    <w:p w14:paraId="402C1F7E" w14:textId="77777777" w:rsidR="00B540EF" w:rsidRPr="00C33C8E" w:rsidRDefault="00B540EF" w:rsidP="004C5632">
      <w:pPr>
        <w:rPr>
          <w:rFonts w:ascii="Squealer" w:hAnsi="Squealer"/>
          <w:sz w:val="32"/>
        </w:rPr>
      </w:pPr>
      <w:r>
        <w:rPr>
          <w:lang w:eastAsia="fr-FR"/>
        </w:rPr>
        <w:t xml:space="preserve">If a child chooses to ride with you, you are required and responsible for wearing a helmet at all times. We suggest you bring your own custom fit helmet. However we also have USEF approved safety helmets available to borrow. </w:t>
      </w:r>
    </w:p>
    <w:p w14:paraId="77C109A0" w14:textId="77777777" w:rsidR="00B857D8" w:rsidRDefault="008E4BE4" w:rsidP="00B857D8">
      <w:pPr>
        <w:rPr>
          <w:rFonts w:ascii="Squealer" w:eastAsia="Times New Roman" w:hAnsi="Squealer" w:cstheme="minorHAnsi"/>
          <w:bCs/>
          <w:kern w:val="28"/>
          <w:sz w:val="28"/>
          <w:szCs w:val="28"/>
        </w:rPr>
      </w:pPr>
      <w:r>
        <w:rPr>
          <w:rFonts w:ascii="Squealer" w:eastAsia="Times New Roman" w:hAnsi="Squealer" w:cstheme="minorHAnsi"/>
          <w:bCs/>
          <w:kern w:val="28"/>
          <w:sz w:val="28"/>
          <w:szCs w:val="28"/>
        </w:rPr>
        <w:t>Structure</w:t>
      </w:r>
    </w:p>
    <w:p w14:paraId="439B2BB2" w14:textId="47523F31" w:rsidR="00267310" w:rsidRDefault="00267310" w:rsidP="004C5632">
      <w:r w:rsidRPr="00267310">
        <w:t xml:space="preserve">Our playdates are designed to appear as unstructured as possible to the kids. We want them to delight in their new environment, explore and most importantly have fun. We never force a child to ride and never take them away from an activity they are enjoying to come see the horses. Instead we bring the horse to </w:t>
      </w:r>
      <w:r w:rsidR="00521D5B">
        <w:t xml:space="preserve">them. </w:t>
      </w:r>
      <w:r w:rsidRPr="00267310">
        <w:t xml:space="preserve">If a child is reluctant to ride or spend time with the horses we have a number of techniques we can use to encourage them. These include tricks (our horses smile, wave and bow) and fun activities such as painting the </w:t>
      </w:r>
      <w:r w:rsidR="00EF735C">
        <w:t xml:space="preserve">horses. We encourage the children </w:t>
      </w:r>
      <w:r w:rsidRPr="00267310">
        <w:t xml:space="preserve">to take whatever interests them up onto the horse with them and may place a favorite item or toy onto the horses back in order to ignite the child’s interest. </w:t>
      </w:r>
    </w:p>
    <w:p w14:paraId="32E82D26" w14:textId="77777777" w:rsidR="00EF735C" w:rsidRDefault="00267310" w:rsidP="004C5632">
      <w:r w:rsidRPr="00267310">
        <w:t xml:space="preserve">Please note though that some children, no matter what we try, just aren’t interested in the horses and these children will get more out of the playdates if we stop pressuring them to ride and allow them to enjoy whatever it is they are interested in. </w:t>
      </w:r>
    </w:p>
    <w:p w14:paraId="1018CA59" w14:textId="77777777" w:rsidR="00267310" w:rsidRPr="00857DDF" w:rsidRDefault="00267310" w:rsidP="004C5632">
      <w:pPr>
        <w:rPr>
          <w:rFonts w:ascii="Squealer" w:hAnsi="Squealer"/>
          <w:sz w:val="28"/>
        </w:rPr>
      </w:pPr>
      <w:r w:rsidRPr="00857DDF">
        <w:rPr>
          <w:rFonts w:ascii="Squealer" w:hAnsi="Squealer"/>
          <w:sz w:val="28"/>
        </w:rPr>
        <w:t>Rules</w:t>
      </w:r>
    </w:p>
    <w:p w14:paraId="22176D02" w14:textId="77777777" w:rsidR="00267310" w:rsidRPr="00857DDF" w:rsidRDefault="00267310" w:rsidP="004C5632">
      <w:r w:rsidRPr="00857DDF">
        <w:t xml:space="preserve">Please </w:t>
      </w:r>
      <w:r w:rsidR="00857DDF" w:rsidRPr="00857DDF">
        <w:t xml:space="preserve">read the attached playdate rules in full. </w:t>
      </w:r>
      <w:r w:rsidRPr="00857DDF">
        <w:t>You will be required to read and sign this in the presence of a Horse Boy staff member alongside our liabili</w:t>
      </w:r>
      <w:r w:rsidR="00857DDF" w:rsidRPr="00857DDF">
        <w:t xml:space="preserve">ty form during your orientation. </w:t>
      </w:r>
    </w:p>
    <w:p w14:paraId="77BDB3CC" w14:textId="77777777" w:rsidR="00267310" w:rsidRPr="00857DDF" w:rsidRDefault="00267310" w:rsidP="004C5632">
      <w:r w:rsidRPr="00857DDF">
        <w:t xml:space="preserve">Violation of any of these rules will result in a warning. A second violation will result </w:t>
      </w:r>
      <w:r w:rsidR="00857DDF" w:rsidRPr="00857DDF">
        <w:t xml:space="preserve">in us asking you not to come back. </w:t>
      </w:r>
    </w:p>
    <w:p w14:paraId="43A7A3A7" w14:textId="77777777" w:rsidR="00857DDF" w:rsidRDefault="00267310" w:rsidP="00857DDF">
      <w:pPr>
        <w:rPr>
          <w:rFonts w:ascii="Squealer" w:hAnsi="Squealer" w:cstheme="minorHAnsi"/>
          <w:sz w:val="28"/>
          <w:szCs w:val="24"/>
        </w:rPr>
      </w:pPr>
      <w:r w:rsidRPr="00267310">
        <w:rPr>
          <w:rFonts w:ascii="Squealer" w:hAnsi="Squealer" w:cstheme="minorHAnsi"/>
          <w:sz w:val="28"/>
          <w:szCs w:val="24"/>
        </w:rPr>
        <w:t>Cancellation</w:t>
      </w:r>
      <w:r w:rsidR="00857DDF">
        <w:rPr>
          <w:rFonts w:ascii="Squealer" w:hAnsi="Squealer" w:cstheme="minorHAnsi"/>
          <w:sz w:val="28"/>
          <w:szCs w:val="24"/>
        </w:rPr>
        <w:t>s</w:t>
      </w:r>
    </w:p>
    <w:p w14:paraId="113E11F7" w14:textId="77777777" w:rsidR="00857DDF" w:rsidRPr="00857DDF" w:rsidRDefault="004D51EE" w:rsidP="00857DDF">
      <w:pPr>
        <w:rPr>
          <w:rFonts w:ascii="Squealer" w:hAnsi="Squealer" w:cstheme="minorHAnsi"/>
          <w:sz w:val="28"/>
          <w:szCs w:val="24"/>
        </w:rPr>
      </w:pPr>
      <w:r>
        <w:rPr>
          <w:rFonts w:cstheme="minorHAnsi"/>
        </w:rPr>
        <w:t xml:space="preserve">When we plan a playdate we do so according to the number of confirmed volunteers that we have for that particular session/day. </w:t>
      </w:r>
      <w:r w:rsidR="005D3376">
        <w:rPr>
          <w:rFonts w:cstheme="minorHAnsi"/>
        </w:rPr>
        <w:t xml:space="preserve">If you cancel at the last minute this will often leave us short staffed and unable to safely run the session/playdate. </w:t>
      </w:r>
      <w:r w:rsidR="00751960">
        <w:rPr>
          <w:rFonts w:cstheme="minorHAnsi"/>
        </w:rPr>
        <w:t xml:space="preserve">We therefore need time to replace you if you can’t make it one week so for this reason we require </w:t>
      </w:r>
      <w:r w:rsidR="005D3376">
        <w:rPr>
          <w:rFonts w:cstheme="minorHAnsi"/>
        </w:rPr>
        <w:t xml:space="preserve">72 hours notice of a cancellation. </w:t>
      </w:r>
    </w:p>
    <w:p w14:paraId="1543F179" w14:textId="77777777" w:rsidR="006E7318" w:rsidRPr="006E7318" w:rsidRDefault="006E7318" w:rsidP="006E7318">
      <w:pPr>
        <w:pStyle w:val="Heading2"/>
        <w:rPr>
          <w:rFonts w:ascii="Squealer" w:hAnsi="Squealer"/>
          <w:b w:val="0"/>
          <w:color w:val="auto"/>
          <w:sz w:val="28"/>
          <w:szCs w:val="28"/>
        </w:rPr>
      </w:pPr>
      <w:r w:rsidRPr="006E7318">
        <w:rPr>
          <w:rFonts w:ascii="Squealer" w:hAnsi="Squealer"/>
          <w:b w:val="0"/>
          <w:color w:val="auto"/>
          <w:sz w:val="28"/>
          <w:szCs w:val="28"/>
        </w:rPr>
        <w:t>Disclaimer</w:t>
      </w:r>
    </w:p>
    <w:p w14:paraId="6A936008" w14:textId="77777777" w:rsidR="006E7318" w:rsidRPr="004C5632" w:rsidRDefault="006E7318" w:rsidP="004C5632">
      <w:r w:rsidRPr="004C5632">
        <w:t>The Horse Boy Method™ is not intended or offered as a cure for autism. Ameliorative effects may or may not occur. The method was found to be very useful with Rupert's son Rowan and with other children subsequently. We simply follow what worked for Rowan and others but there is no guarantee of outcome.</w:t>
      </w:r>
    </w:p>
    <w:p w14:paraId="32D81223" w14:textId="394F1C0F" w:rsidR="006E7318" w:rsidRPr="004C5632" w:rsidRDefault="006E7318" w:rsidP="004C5632">
      <w:r w:rsidRPr="004C5632">
        <w:t>By participating in a Horse Boy Method session or training or applying them at home you accept full personal responsibility for any injury or death that can follow any equine activity. The Horse Boy Foundation</w:t>
      </w:r>
      <w:r w:rsidR="00521D5B">
        <w:t xml:space="preserve"> or Smiling Goat Ranch</w:t>
      </w:r>
      <w:r w:rsidRPr="004C5632">
        <w:t xml:space="preserve"> accepts no liability.</w:t>
      </w:r>
    </w:p>
    <w:p w14:paraId="263C8C87" w14:textId="2AF43C73" w:rsidR="00D722DD" w:rsidRDefault="006E7318" w:rsidP="004C5632">
      <w:r w:rsidRPr="004C5632">
        <w:rPr>
          <w:rFonts w:eastAsia="Times New Roman"/>
          <w:bCs/>
          <w:kern w:val="28"/>
        </w:rPr>
        <w:t>You are responsible for yourselves and your children at</w:t>
      </w:r>
      <w:r w:rsidR="00A41897" w:rsidRPr="004C5632">
        <w:rPr>
          <w:rFonts w:eastAsia="Times New Roman"/>
          <w:bCs/>
          <w:kern w:val="28"/>
        </w:rPr>
        <w:t xml:space="preserve"> all ti</w:t>
      </w:r>
      <w:r w:rsidR="00A41897" w:rsidRPr="004C5632">
        <w:t>mes</w:t>
      </w:r>
      <w:r w:rsidRPr="004C5632">
        <w:t xml:space="preserve">. </w:t>
      </w:r>
    </w:p>
    <w:p w14:paraId="7BE7D947" w14:textId="77777777" w:rsidR="00D722DD" w:rsidRDefault="00D722DD">
      <w:r>
        <w:br w:type="page"/>
      </w:r>
    </w:p>
    <w:p w14:paraId="08876884" w14:textId="3687C6E1" w:rsidR="007E3175" w:rsidRPr="0069653D" w:rsidRDefault="00521D5B" w:rsidP="007E3175">
      <w:pPr>
        <w:jc w:val="center"/>
        <w:rPr>
          <w:rFonts w:ascii="Squealer" w:hAnsi="Squealer" w:cstheme="minorHAnsi"/>
          <w:sz w:val="26"/>
          <w:szCs w:val="26"/>
        </w:rPr>
      </w:pPr>
      <w:r>
        <w:rPr>
          <w:rFonts w:ascii="Squealer" w:hAnsi="Squealer" w:cstheme="minorHAnsi"/>
          <w:sz w:val="26"/>
          <w:szCs w:val="26"/>
        </w:rPr>
        <w:lastRenderedPageBreak/>
        <w:t>Horse Boy Pl</w:t>
      </w:r>
      <w:r w:rsidR="007E3175" w:rsidRPr="0069653D">
        <w:rPr>
          <w:rFonts w:ascii="Squealer" w:hAnsi="Squealer" w:cstheme="minorHAnsi"/>
          <w:sz w:val="26"/>
          <w:szCs w:val="26"/>
        </w:rPr>
        <w:t>aydate Rules</w:t>
      </w:r>
      <w:r w:rsidR="00B540EF">
        <w:rPr>
          <w:rFonts w:ascii="Squealer" w:hAnsi="Squealer" w:cstheme="minorHAnsi"/>
          <w:sz w:val="26"/>
          <w:szCs w:val="26"/>
        </w:rPr>
        <w:t xml:space="preserve"> </w:t>
      </w:r>
      <w:r w:rsidR="007E3175" w:rsidRPr="0069653D">
        <w:rPr>
          <w:rFonts w:ascii="Squealer" w:hAnsi="Squealer" w:cstheme="minorHAnsi"/>
          <w:sz w:val="26"/>
          <w:szCs w:val="26"/>
        </w:rPr>
        <w:t>&amp; Guidelines --Volunteers</w:t>
      </w:r>
    </w:p>
    <w:p w14:paraId="2DC2D4EC" w14:textId="0FFA99DE" w:rsidR="00D11527" w:rsidRPr="00D11527" w:rsidRDefault="00D11527" w:rsidP="00D11527">
      <w:pPr>
        <w:widowControl w:val="0"/>
        <w:autoSpaceDE w:val="0"/>
        <w:autoSpaceDN w:val="0"/>
        <w:adjustRightInd w:val="0"/>
        <w:rPr>
          <w:rFonts w:ascii="Lucida Grande" w:hAnsi="Lucida Grande" w:cs="Lucida Grande"/>
          <w:b/>
          <w:bCs/>
          <w:i/>
          <w:color w:val="1F497D" w:themeColor="text2"/>
        </w:rPr>
      </w:pPr>
      <w:r w:rsidRPr="00D11527">
        <w:rPr>
          <w:rFonts w:ascii="Lucida Grande" w:hAnsi="Lucida Grande" w:cs="Lucida Grande"/>
          <w:i/>
          <w:color w:val="1F497D" w:themeColor="text2"/>
        </w:rPr>
        <w:t xml:space="preserve">Under Colorado Law, an equine professional is not liable for an injury to or the death of a participant in equine activities resulting from the inherent risks of equine activities, pursuant to section 13-21-119, Colorado Revised </w:t>
      </w:r>
      <w:proofErr w:type="gramStart"/>
      <w:r w:rsidRPr="00D11527">
        <w:rPr>
          <w:rFonts w:ascii="Lucida Grande" w:hAnsi="Lucida Grande" w:cs="Lucida Grande"/>
          <w:i/>
          <w:color w:val="1F497D" w:themeColor="text2"/>
        </w:rPr>
        <w:t>Statutes</w:t>
      </w:r>
      <w:r>
        <w:rPr>
          <w:rFonts w:ascii="Lucida Grande" w:hAnsi="Lucida Grande" w:cs="Lucida Grande"/>
          <w:i/>
          <w:color w:val="1F497D" w:themeColor="text2"/>
        </w:rPr>
        <w:t>.</w:t>
      </w:r>
      <w:r w:rsidRPr="00D11527">
        <w:rPr>
          <w:rFonts w:ascii="Lucida Grande" w:hAnsi="Lucida Grande" w:cs="Lucida Grande"/>
          <w:b/>
          <w:bCs/>
          <w:i/>
          <w:color w:val="1F497D" w:themeColor="text2"/>
        </w:rPr>
        <w:t>*</w:t>
      </w:r>
      <w:proofErr w:type="gramEnd"/>
    </w:p>
    <w:p w14:paraId="0947B004" w14:textId="465F5E12" w:rsidR="007E3175" w:rsidRDefault="007E3175" w:rsidP="007E3175">
      <w:pPr>
        <w:rPr>
          <w:rFonts w:cs="Times New Roman"/>
          <w:sz w:val="19"/>
          <w:szCs w:val="19"/>
        </w:rPr>
      </w:pPr>
      <w:r>
        <w:rPr>
          <w:rFonts w:cs="Times New Roman"/>
          <w:sz w:val="19"/>
          <w:szCs w:val="19"/>
        </w:rPr>
        <w:t xml:space="preserve">Before volunteering at a Horse Boy Playdate it is very important that you read and understand the following rules. For that reason we ask you to initial each rule to show that you have read and understood it and then sign at the end. If you have any questions please ask either </w:t>
      </w:r>
      <w:r w:rsidR="00171135">
        <w:rPr>
          <w:rFonts w:cs="Times New Roman"/>
          <w:sz w:val="19"/>
          <w:szCs w:val="19"/>
        </w:rPr>
        <w:t>Sheryl</w:t>
      </w:r>
      <w:r>
        <w:rPr>
          <w:rFonts w:cs="Times New Roman"/>
          <w:sz w:val="19"/>
          <w:szCs w:val="19"/>
        </w:rPr>
        <w:t xml:space="preserve"> prior to signing.</w:t>
      </w:r>
    </w:p>
    <w:p w14:paraId="1E384DDD" w14:textId="77777777" w:rsidR="007E3175" w:rsidRDefault="007E3175" w:rsidP="0069653D">
      <w:pPr>
        <w:pStyle w:val="ListParagraph"/>
        <w:numPr>
          <w:ilvl w:val="0"/>
          <w:numId w:val="3"/>
        </w:numPr>
        <w:spacing w:after="120" w:line="240" w:lineRule="auto"/>
        <w:ind w:left="360"/>
        <w:rPr>
          <w:rFonts w:eastAsia="Times New Roman" w:cs="Times New Roman"/>
          <w:sz w:val="19"/>
          <w:szCs w:val="19"/>
        </w:rPr>
      </w:pPr>
      <w:r>
        <w:rPr>
          <w:rFonts w:eastAsia="Times New Roman" w:cs="Times New Roman"/>
          <w:sz w:val="19"/>
          <w:szCs w:val="19"/>
        </w:rPr>
        <w:t>Your playdate leader’s decision is final. If you dispute their decision then please bring it up once the family has left</w:t>
      </w:r>
      <w:r w:rsidR="0069653D">
        <w:rPr>
          <w:rFonts w:eastAsia="Times New Roman" w:cs="Times New Roman"/>
          <w:sz w:val="19"/>
          <w:szCs w:val="19"/>
        </w:rPr>
        <w:br/>
      </w:r>
    </w:p>
    <w:p w14:paraId="710FEAE7" w14:textId="77777777" w:rsidR="007E3175" w:rsidRDefault="007E3175" w:rsidP="0069653D">
      <w:pPr>
        <w:pStyle w:val="ListParagraph"/>
        <w:numPr>
          <w:ilvl w:val="0"/>
          <w:numId w:val="3"/>
        </w:numPr>
        <w:spacing w:after="120" w:line="240" w:lineRule="auto"/>
        <w:ind w:left="360"/>
        <w:rPr>
          <w:rFonts w:eastAsia="Times New Roman" w:cs="Times New Roman"/>
          <w:sz w:val="19"/>
          <w:szCs w:val="19"/>
        </w:rPr>
      </w:pPr>
      <w:r>
        <w:rPr>
          <w:rFonts w:eastAsia="Times New Roman" w:cs="Times New Roman"/>
          <w:sz w:val="19"/>
          <w:szCs w:val="19"/>
        </w:rPr>
        <w:t xml:space="preserve">At the start of each playdate make sure you check with your playdate leader as to your assigned role. Do not switch roles or volunteers without express permission from your playdate leader </w:t>
      </w:r>
      <w:r w:rsidR="0069653D">
        <w:rPr>
          <w:rFonts w:eastAsia="Times New Roman" w:cs="Times New Roman"/>
          <w:sz w:val="19"/>
          <w:szCs w:val="19"/>
        </w:rPr>
        <w:br/>
      </w:r>
    </w:p>
    <w:p w14:paraId="0AB39509" w14:textId="77777777" w:rsidR="007E3175" w:rsidRDefault="007E3175" w:rsidP="0069653D">
      <w:pPr>
        <w:pStyle w:val="ListParagraph"/>
        <w:numPr>
          <w:ilvl w:val="0"/>
          <w:numId w:val="3"/>
        </w:numPr>
        <w:spacing w:after="120" w:line="240" w:lineRule="auto"/>
        <w:ind w:left="360"/>
        <w:rPr>
          <w:rFonts w:eastAsia="Times New Roman" w:cs="Times New Roman"/>
          <w:sz w:val="19"/>
          <w:szCs w:val="19"/>
        </w:rPr>
      </w:pPr>
      <w:r>
        <w:rPr>
          <w:rFonts w:eastAsia="Times New Roman" w:cs="Times New Roman"/>
          <w:sz w:val="19"/>
          <w:szCs w:val="19"/>
        </w:rPr>
        <w:t>Before you come:</w:t>
      </w:r>
    </w:p>
    <w:p w14:paraId="26692A27" w14:textId="1388170D" w:rsidR="007E3175" w:rsidRDefault="007E3175" w:rsidP="0069653D">
      <w:pPr>
        <w:pStyle w:val="ListParagraph"/>
        <w:numPr>
          <w:ilvl w:val="1"/>
          <w:numId w:val="3"/>
        </w:numPr>
        <w:spacing w:after="120" w:line="240" w:lineRule="auto"/>
        <w:ind w:left="900"/>
        <w:rPr>
          <w:rFonts w:eastAsia="Times New Roman" w:cs="Times New Roman"/>
          <w:sz w:val="19"/>
          <w:szCs w:val="19"/>
        </w:rPr>
      </w:pPr>
      <w:r>
        <w:rPr>
          <w:rFonts w:eastAsia="Times New Roman" w:cs="Times New Roman"/>
          <w:sz w:val="19"/>
          <w:szCs w:val="19"/>
        </w:rPr>
        <w:t xml:space="preserve">ABSOLUTELY NO PETS! Even if you have a very </w:t>
      </w:r>
      <w:r w:rsidR="00EF735C">
        <w:rPr>
          <w:rFonts w:eastAsia="Times New Roman" w:cs="Times New Roman"/>
          <w:sz w:val="19"/>
          <w:szCs w:val="19"/>
        </w:rPr>
        <w:t>s</w:t>
      </w:r>
      <w:r>
        <w:rPr>
          <w:rFonts w:eastAsia="Times New Roman" w:cs="Times New Roman"/>
          <w:sz w:val="19"/>
          <w:szCs w:val="19"/>
        </w:rPr>
        <w:t xml:space="preserve">weet easy dog, please don’t bring </w:t>
      </w:r>
      <w:proofErr w:type="gramStart"/>
      <w:r>
        <w:rPr>
          <w:rFonts w:eastAsia="Times New Roman" w:cs="Times New Roman"/>
          <w:sz w:val="19"/>
          <w:szCs w:val="19"/>
        </w:rPr>
        <w:t>it(</w:t>
      </w:r>
      <w:proofErr w:type="gramEnd"/>
      <w:r>
        <w:rPr>
          <w:rFonts w:eastAsia="Times New Roman" w:cs="Times New Roman"/>
          <w:sz w:val="19"/>
          <w:szCs w:val="19"/>
        </w:rPr>
        <w:t>unless approved in</w:t>
      </w:r>
      <w:r w:rsidR="00EF735C">
        <w:rPr>
          <w:rFonts w:eastAsia="Times New Roman" w:cs="Times New Roman"/>
          <w:sz w:val="19"/>
          <w:szCs w:val="19"/>
        </w:rPr>
        <w:t xml:space="preserve"> </w:t>
      </w:r>
      <w:r w:rsidR="00171135">
        <w:rPr>
          <w:rFonts w:eastAsia="Times New Roman" w:cs="Times New Roman"/>
          <w:sz w:val="19"/>
          <w:szCs w:val="19"/>
        </w:rPr>
        <w:t xml:space="preserve">writing by Sheryl and Sheryl </w:t>
      </w:r>
      <w:r>
        <w:rPr>
          <w:rFonts w:eastAsia="Times New Roman" w:cs="Times New Roman"/>
          <w:sz w:val="19"/>
          <w:szCs w:val="19"/>
        </w:rPr>
        <w:t>only!)</w:t>
      </w:r>
    </w:p>
    <w:p w14:paraId="2B82D045" w14:textId="77777777" w:rsidR="007E3175" w:rsidRDefault="007E3175" w:rsidP="0069653D">
      <w:pPr>
        <w:pStyle w:val="ListParagraph"/>
        <w:numPr>
          <w:ilvl w:val="1"/>
          <w:numId w:val="3"/>
        </w:numPr>
        <w:spacing w:after="120" w:line="240" w:lineRule="auto"/>
        <w:ind w:left="900"/>
        <w:rPr>
          <w:rFonts w:eastAsia="Times New Roman" w:cs="Times New Roman"/>
          <w:sz w:val="19"/>
          <w:szCs w:val="19"/>
        </w:rPr>
      </w:pPr>
      <w:r>
        <w:rPr>
          <w:rFonts w:eastAsia="Times New Roman" w:cs="Times New Roman"/>
          <w:sz w:val="19"/>
          <w:szCs w:val="19"/>
        </w:rPr>
        <w:t>ABSOLUTELY NO OTHER KIDS! Please don’t bring your children. Kids under the age of 16 cannot be volunteers. Keeping everybody safe is our first priority and bringing other children will jeopardize everybody’s safety!</w:t>
      </w:r>
    </w:p>
    <w:p w14:paraId="547CA016" w14:textId="77777777" w:rsidR="007E3175" w:rsidRDefault="007E3175" w:rsidP="0069653D">
      <w:pPr>
        <w:pStyle w:val="ListParagraph"/>
        <w:numPr>
          <w:ilvl w:val="1"/>
          <w:numId w:val="3"/>
        </w:numPr>
        <w:spacing w:after="120" w:line="240" w:lineRule="auto"/>
        <w:ind w:left="900"/>
        <w:rPr>
          <w:rFonts w:eastAsia="Times New Roman" w:cs="Times New Roman"/>
          <w:sz w:val="19"/>
          <w:szCs w:val="19"/>
        </w:rPr>
      </w:pPr>
      <w:r>
        <w:rPr>
          <w:rFonts w:eastAsia="Times New Roman" w:cs="Times New Roman"/>
          <w:sz w:val="19"/>
          <w:szCs w:val="19"/>
        </w:rPr>
        <w:t xml:space="preserve">Dress code: boots are mandatory! We suggest you wear jeans or other long pants. Shirts muse be worn at all times. </w:t>
      </w:r>
    </w:p>
    <w:p w14:paraId="4C164E99" w14:textId="77777777" w:rsidR="007E3175" w:rsidRDefault="007E3175" w:rsidP="0069653D">
      <w:pPr>
        <w:pStyle w:val="ListParagraph"/>
        <w:numPr>
          <w:ilvl w:val="1"/>
          <w:numId w:val="3"/>
        </w:numPr>
        <w:spacing w:after="120" w:line="240" w:lineRule="auto"/>
        <w:ind w:left="900"/>
        <w:rPr>
          <w:rFonts w:eastAsia="Times New Roman" w:cs="Times New Roman"/>
          <w:sz w:val="19"/>
          <w:szCs w:val="19"/>
        </w:rPr>
      </w:pPr>
      <w:r>
        <w:rPr>
          <w:rFonts w:eastAsia="Times New Roman" w:cs="Times New Roman"/>
          <w:sz w:val="19"/>
          <w:szCs w:val="19"/>
        </w:rPr>
        <w:t>Helmets: If a child wants you to be up with them in long lines (or</w:t>
      </w:r>
      <w:r w:rsidR="00EF735C">
        <w:rPr>
          <w:rFonts w:eastAsia="Times New Roman" w:cs="Times New Roman"/>
          <w:sz w:val="19"/>
          <w:szCs w:val="19"/>
        </w:rPr>
        <w:t xml:space="preserve"> you are an approved back-rider</w:t>
      </w:r>
      <w:r>
        <w:rPr>
          <w:rFonts w:eastAsia="Times New Roman" w:cs="Times New Roman"/>
          <w:sz w:val="19"/>
          <w:szCs w:val="19"/>
        </w:rPr>
        <w:t xml:space="preserve">  you are required to wear a helmet at all times while mounted!</w:t>
      </w:r>
      <w:r w:rsidR="0069653D">
        <w:rPr>
          <w:rFonts w:eastAsia="Times New Roman" w:cs="Times New Roman"/>
          <w:sz w:val="19"/>
          <w:szCs w:val="19"/>
        </w:rPr>
        <w:br/>
      </w:r>
    </w:p>
    <w:p w14:paraId="0ED21EEC" w14:textId="77777777" w:rsidR="007E3175" w:rsidRDefault="007E3175" w:rsidP="0069653D">
      <w:pPr>
        <w:pStyle w:val="ListParagraph"/>
        <w:numPr>
          <w:ilvl w:val="0"/>
          <w:numId w:val="3"/>
        </w:numPr>
        <w:spacing w:after="120" w:line="240" w:lineRule="auto"/>
        <w:ind w:left="360"/>
        <w:rPr>
          <w:rFonts w:eastAsia="Times New Roman" w:cs="Times New Roman"/>
          <w:sz w:val="19"/>
          <w:szCs w:val="19"/>
        </w:rPr>
      </w:pPr>
      <w:r>
        <w:rPr>
          <w:rFonts w:eastAsia="Times New Roman" w:cs="Times New Roman"/>
          <w:sz w:val="19"/>
          <w:szCs w:val="19"/>
        </w:rPr>
        <w:t xml:space="preserve">No child is to be left unattended at ANY time during a playdate. </w:t>
      </w:r>
      <w:r w:rsidR="0069653D">
        <w:rPr>
          <w:rFonts w:eastAsia="Times New Roman" w:cs="Times New Roman"/>
          <w:sz w:val="19"/>
          <w:szCs w:val="19"/>
        </w:rPr>
        <w:br/>
      </w:r>
    </w:p>
    <w:p w14:paraId="2DF90752" w14:textId="77777777" w:rsidR="007E3175" w:rsidRDefault="007E3175" w:rsidP="0069653D">
      <w:pPr>
        <w:pStyle w:val="ListParagraph"/>
        <w:numPr>
          <w:ilvl w:val="0"/>
          <w:numId w:val="3"/>
        </w:numPr>
        <w:spacing w:after="120" w:line="240" w:lineRule="auto"/>
        <w:ind w:left="360"/>
        <w:rPr>
          <w:rFonts w:eastAsia="Times New Roman" w:cs="Times New Roman"/>
          <w:sz w:val="19"/>
          <w:szCs w:val="19"/>
        </w:rPr>
      </w:pPr>
      <w:r>
        <w:rPr>
          <w:rFonts w:eastAsia="Times New Roman" w:cs="Times New Roman"/>
          <w:sz w:val="19"/>
          <w:szCs w:val="19"/>
        </w:rPr>
        <w:t xml:space="preserve">No family member is to be left unattended with ANY animal (small animals included) at any time </w:t>
      </w:r>
      <w:r w:rsidR="0069653D">
        <w:rPr>
          <w:rFonts w:eastAsia="Times New Roman" w:cs="Times New Roman"/>
          <w:sz w:val="19"/>
          <w:szCs w:val="19"/>
        </w:rPr>
        <w:br/>
      </w:r>
    </w:p>
    <w:p w14:paraId="459AA87C" w14:textId="77777777" w:rsidR="007E3175" w:rsidRPr="007E3175" w:rsidRDefault="007E3175" w:rsidP="0069653D">
      <w:pPr>
        <w:pStyle w:val="ListParagraph"/>
        <w:numPr>
          <w:ilvl w:val="0"/>
          <w:numId w:val="3"/>
        </w:numPr>
        <w:spacing w:after="120" w:line="240" w:lineRule="auto"/>
        <w:ind w:left="360"/>
        <w:rPr>
          <w:rFonts w:eastAsia="Times New Roman" w:cs="Times New Roman"/>
          <w:sz w:val="19"/>
          <w:szCs w:val="19"/>
        </w:rPr>
      </w:pPr>
      <w:r w:rsidRPr="007E3175">
        <w:rPr>
          <w:rFonts w:eastAsia="Times New Roman" w:cs="Times New Roman"/>
          <w:sz w:val="19"/>
          <w:szCs w:val="19"/>
        </w:rPr>
        <w:t>No family member to enter out of bounds areas without express permission from playdate leader. Inbound areas are visitor parking, covered arena, round pen, playscape &amp; wood trails.</w:t>
      </w:r>
      <w:r w:rsidR="0069653D">
        <w:rPr>
          <w:rFonts w:eastAsia="Times New Roman" w:cs="Times New Roman"/>
          <w:sz w:val="19"/>
          <w:szCs w:val="19"/>
        </w:rPr>
        <w:br/>
      </w:r>
    </w:p>
    <w:p w14:paraId="593E72C3" w14:textId="77777777" w:rsidR="007E3175" w:rsidRDefault="007E3175" w:rsidP="0069653D">
      <w:pPr>
        <w:pStyle w:val="ListParagraph"/>
        <w:numPr>
          <w:ilvl w:val="0"/>
          <w:numId w:val="3"/>
        </w:numPr>
        <w:spacing w:after="120" w:line="240" w:lineRule="auto"/>
        <w:ind w:left="360"/>
        <w:rPr>
          <w:rFonts w:eastAsia="Times New Roman" w:cs="Times New Roman"/>
          <w:sz w:val="19"/>
          <w:szCs w:val="19"/>
        </w:rPr>
      </w:pPr>
      <w:r>
        <w:rPr>
          <w:rFonts w:eastAsia="Times New Roman" w:cs="Times New Roman"/>
          <w:sz w:val="19"/>
          <w:szCs w:val="19"/>
        </w:rPr>
        <w:t xml:space="preserve">No horse is to be left unattended at ANY time </w:t>
      </w:r>
      <w:r w:rsidR="0069653D">
        <w:rPr>
          <w:rFonts w:eastAsia="Times New Roman" w:cs="Times New Roman"/>
          <w:sz w:val="19"/>
          <w:szCs w:val="19"/>
        </w:rPr>
        <w:br/>
      </w:r>
    </w:p>
    <w:p w14:paraId="4BC59B40" w14:textId="77777777" w:rsidR="007E3175" w:rsidRDefault="007E3175" w:rsidP="0069653D">
      <w:pPr>
        <w:pStyle w:val="ListParagraph"/>
        <w:numPr>
          <w:ilvl w:val="0"/>
          <w:numId w:val="3"/>
        </w:numPr>
        <w:spacing w:after="120" w:line="240" w:lineRule="auto"/>
        <w:ind w:left="360"/>
        <w:rPr>
          <w:rFonts w:eastAsia="Times New Roman" w:cs="Times New Roman"/>
          <w:sz w:val="19"/>
          <w:szCs w:val="19"/>
        </w:rPr>
      </w:pPr>
      <w:r>
        <w:rPr>
          <w:rFonts w:eastAsia="Times New Roman" w:cs="Times New Roman"/>
          <w:sz w:val="19"/>
          <w:szCs w:val="19"/>
        </w:rPr>
        <w:t>Staff/volunteers in charge of horse to be appointed by playdate leader for each playdate. If you have not been appointed to be in charge of a horse during a specific playdate you are not in charge even if you have been before</w:t>
      </w:r>
      <w:r w:rsidR="0069653D">
        <w:rPr>
          <w:rFonts w:eastAsia="Times New Roman" w:cs="Times New Roman"/>
          <w:sz w:val="19"/>
          <w:szCs w:val="19"/>
        </w:rPr>
        <w:br/>
      </w:r>
    </w:p>
    <w:p w14:paraId="76E1BC1D" w14:textId="77777777" w:rsidR="007E3175" w:rsidRDefault="007E3175" w:rsidP="0069653D">
      <w:pPr>
        <w:pStyle w:val="ListParagraph"/>
        <w:numPr>
          <w:ilvl w:val="0"/>
          <w:numId w:val="3"/>
        </w:numPr>
        <w:spacing w:after="120" w:line="240" w:lineRule="auto"/>
        <w:ind w:left="360"/>
        <w:rPr>
          <w:rFonts w:eastAsia="Times New Roman" w:cs="Times New Roman"/>
          <w:sz w:val="19"/>
          <w:szCs w:val="19"/>
        </w:rPr>
      </w:pPr>
      <w:r>
        <w:rPr>
          <w:rFonts w:eastAsia="Times New Roman" w:cs="Times New Roman"/>
          <w:sz w:val="19"/>
          <w:szCs w:val="19"/>
        </w:rPr>
        <w:t>Do not allow family members on horse unless instructed by playdate leader</w:t>
      </w:r>
      <w:r w:rsidR="0069653D">
        <w:rPr>
          <w:rFonts w:eastAsia="Times New Roman" w:cs="Times New Roman"/>
          <w:sz w:val="19"/>
          <w:szCs w:val="19"/>
        </w:rPr>
        <w:br/>
      </w:r>
    </w:p>
    <w:p w14:paraId="4CFAAAE2" w14:textId="166975F9" w:rsidR="007E3175" w:rsidRDefault="007E3175" w:rsidP="0069653D">
      <w:pPr>
        <w:pStyle w:val="ListParagraph"/>
        <w:numPr>
          <w:ilvl w:val="0"/>
          <w:numId w:val="3"/>
        </w:numPr>
        <w:spacing w:after="120" w:line="240" w:lineRule="auto"/>
        <w:ind w:left="360"/>
        <w:rPr>
          <w:rFonts w:eastAsia="Times New Roman" w:cs="Times New Roman"/>
          <w:sz w:val="19"/>
          <w:szCs w:val="19"/>
        </w:rPr>
      </w:pPr>
      <w:r>
        <w:rPr>
          <w:rFonts w:eastAsia="Times New Roman" w:cs="Times New Roman"/>
          <w:sz w:val="19"/>
          <w:szCs w:val="19"/>
        </w:rPr>
        <w:t xml:space="preserve">Sensory work – no less than 3 volunteers at any time. Horse must be held not tied to a tree </w:t>
      </w:r>
      <w:r w:rsidR="00171135">
        <w:rPr>
          <w:rFonts w:eastAsia="Times New Roman" w:cs="Times New Roman"/>
          <w:sz w:val="19"/>
          <w:szCs w:val="19"/>
        </w:rPr>
        <w:t>or fence post.</w:t>
      </w:r>
    </w:p>
    <w:p w14:paraId="477A6DCD" w14:textId="77777777" w:rsidR="007E3175" w:rsidRDefault="007E3175" w:rsidP="0069653D">
      <w:pPr>
        <w:pStyle w:val="ListParagraph"/>
        <w:numPr>
          <w:ilvl w:val="0"/>
          <w:numId w:val="3"/>
        </w:numPr>
        <w:spacing w:after="120" w:line="240" w:lineRule="auto"/>
        <w:ind w:left="360"/>
        <w:rPr>
          <w:rFonts w:eastAsia="Times New Roman" w:cs="Times New Roman"/>
          <w:sz w:val="19"/>
          <w:szCs w:val="19"/>
        </w:rPr>
      </w:pPr>
      <w:r>
        <w:rPr>
          <w:rFonts w:eastAsia="Times New Roman" w:cs="Times New Roman"/>
          <w:sz w:val="19"/>
          <w:szCs w:val="19"/>
        </w:rPr>
        <w:t>Long-lining – no less than 3 volunteers at any time (one person long-lining, one person at horses head, one person side-walking). If child long lined with parent/sibling or other non-horse boy approved back-rider the same rules apply. Only person appointed to be in charge of horse allowed to long line. No other volunteers are allowed to long line. Family members as well as volunteers MUST wear helmets while being long lined.</w:t>
      </w:r>
      <w:r w:rsidR="0069653D">
        <w:rPr>
          <w:rFonts w:eastAsia="Times New Roman" w:cs="Times New Roman"/>
          <w:sz w:val="19"/>
          <w:szCs w:val="19"/>
        </w:rPr>
        <w:br/>
      </w:r>
    </w:p>
    <w:p w14:paraId="3ED3392C" w14:textId="77777777" w:rsidR="007E3175" w:rsidRDefault="007E3175" w:rsidP="0069653D">
      <w:pPr>
        <w:pStyle w:val="ListParagraph"/>
        <w:numPr>
          <w:ilvl w:val="0"/>
          <w:numId w:val="3"/>
        </w:numPr>
        <w:spacing w:after="120" w:line="240" w:lineRule="auto"/>
        <w:ind w:left="360"/>
        <w:rPr>
          <w:rFonts w:eastAsia="Times New Roman" w:cs="Times New Roman"/>
          <w:sz w:val="19"/>
          <w:szCs w:val="19"/>
        </w:rPr>
      </w:pPr>
      <w:r>
        <w:rPr>
          <w:rFonts w:cs="Times New Roman"/>
          <w:sz w:val="19"/>
          <w:szCs w:val="19"/>
        </w:rPr>
        <w:t xml:space="preserve">Rule based games - only use horses appointed to rule based games, do not bring other horses that might be ridden into games. Do not run fast toward horses, do not hit/wave violently with swords or whips, do not throw stuff at horses. </w:t>
      </w:r>
      <w:r w:rsidR="0069653D">
        <w:rPr>
          <w:rFonts w:cs="Times New Roman"/>
          <w:sz w:val="19"/>
          <w:szCs w:val="19"/>
        </w:rPr>
        <w:br/>
      </w:r>
    </w:p>
    <w:p w14:paraId="484535CF" w14:textId="77777777" w:rsidR="007E3175" w:rsidRDefault="007E3175" w:rsidP="0069653D">
      <w:pPr>
        <w:pStyle w:val="ListParagraph"/>
        <w:numPr>
          <w:ilvl w:val="0"/>
          <w:numId w:val="3"/>
        </w:numPr>
        <w:spacing w:after="120" w:line="240" w:lineRule="auto"/>
        <w:ind w:left="360"/>
        <w:rPr>
          <w:rFonts w:eastAsia="Times New Roman" w:cs="Times New Roman"/>
          <w:sz w:val="19"/>
          <w:szCs w:val="19"/>
        </w:rPr>
      </w:pPr>
      <w:r>
        <w:rPr>
          <w:rFonts w:cs="Times New Roman"/>
          <w:sz w:val="19"/>
          <w:szCs w:val="19"/>
        </w:rPr>
        <w:t xml:space="preserve">Painting: one person at all times at head of horse; one person on each side of horse protecting child from hind hooves; NO painting horses heads; do not allow children under horse; no painting under belly; no walking under horse; children smaller than 3’ HAVE to be picked up at all times to paint </w:t>
      </w:r>
    </w:p>
    <w:p w14:paraId="222E2476" w14:textId="77777777" w:rsidR="007E3175" w:rsidRDefault="007E3175" w:rsidP="007E3175">
      <w:pPr>
        <w:spacing w:after="0" w:line="240" w:lineRule="auto"/>
        <w:rPr>
          <w:rFonts w:eastAsia="Times New Roman" w:cs="Times New Roman"/>
          <w:sz w:val="19"/>
          <w:szCs w:val="19"/>
        </w:rPr>
      </w:pPr>
    </w:p>
    <w:p w14:paraId="5F3989AC" w14:textId="784537F7" w:rsidR="007E3175" w:rsidRPr="0069653D" w:rsidRDefault="007E3175" w:rsidP="007E3175">
      <w:pPr>
        <w:spacing w:after="0" w:line="240" w:lineRule="auto"/>
        <w:rPr>
          <w:rFonts w:eastAsia="Times New Roman" w:cs="Times New Roman"/>
          <w:sz w:val="19"/>
          <w:szCs w:val="19"/>
        </w:rPr>
      </w:pPr>
      <w:r w:rsidRPr="0069653D">
        <w:rPr>
          <w:rFonts w:eastAsia="Times New Roman" w:cs="Times New Roman"/>
          <w:sz w:val="19"/>
          <w:szCs w:val="19"/>
        </w:rPr>
        <w:t xml:space="preserve">Please also read and initial the following rules. These are the rules for our parents and it is important that you know and understand these as well so you are able to immediately tell if a rule has been violated and notify your playdate leader. Permission for a rule to be violated can be granted by </w:t>
      </w:r>
      <w:r w:rsidR="0024453D">
        <w:rPr>
          <w:rFonts w:eastAsia="Times New Roman" w:cs="Times New Roman"/>
          <w:sz w:val="19"/>
          <w:szCs w:val="19"/>
        </w:rPr>
        <w:t>Sheryl</w:t>
      </w:r>
      <w:r w:rsidRPr="0069653D">
        <w:rPr>
          <w:rFonts w:eastAsia="Times New Roman" w:cs="Times New Roman"/>
          <w:sz w:val="19"/>
          <w:szCs w:val="19"/>
        </w:rPr>
        <w:t xml:space="preserve"> and </w:t>
      </w:r>
      <w:r w:rsidR="0024453D">
        <w:rPr>
          <w:rFonts w:eastAsia="Times New Roman" w:cs="Times New Roman"/>
          <w:sz w:val="19"/>
          <w:szCs w:val="19"/>
        </w:rPr>
        <w:t>Sheryl</w:t>
      </w:r>
      <w:r w:rsidRPr="0069653D">
        <w:rPr>
          <w:rFonts w:eastAsia="Times New Roman" w:cs="Times New Roman"/>
          <w:sz w:val="19"/>
          <w:szCs w:val="19"/>
        </w:rPr>
        <w:t xml:space="preserve"> alone. If a parent asks you then tell them to e-mail/call </w:t>
      </w:r>
      <w:r w:rsidR="0024453D">
        <w:rPr>
          <w:rFonts w:eastAsia="Times New Roman" w:cs="Times New Roman"/>
          <w:sz w:val="19"/>
          <w:szCs w:val="19"/>
        </w:rPr>
        <w:t>Sheryl</w:t>
      </w:r>
      <w:r w:rsidRPr="0069653D">
        <w:rPr>
          <w:rFonts w:eastAsia="Times New Roman" w:cs="Times New Roman"/>
          <w:sz w:val="19"/>
          <w:szCs w:val="19"/>
        </w:rPr>
        <w:t xml:space="preserve">. In the following list “YOU” stands for the parent. </w:t>
      </w:r>
    </w:p>
    <w:p w14:paraId="3D637E46" w14:textId="77777777" w:rsidR="007E3175" w:rsidRPr="0069653D" w:rsidRDefault="007E3175" w:rsidP="0069653D">
      <w:pPr>
        <w:pStyle w:val="ListParagraph"/>
        <w:numPr>
          <w:ilvl w:val="0"/>
          <w:numId w:val="1"/>
        </w:numPr>
        <w:tabs>
          <w:tab w:val="left" w:pos="1080"/>
        </w:tabs>
        <w:spacing w:after="0" w:line="240" w:lineRule="auto"/>
        <w:rPr>
          <w:rFonts w:eastAsia="Times New Roman" w:cs="Times New Roman"/>
          <w:i/>
          <w:sz w:val="19"/>
          <w:szCs w:val="19"/>
        </w:rPr>
      </w:pPr>
      <w:r w:rsidRPr="0069653D">
        <w:rPr>
          <w:rFonts w:eastAsia="Times New Roman" w:cs="Times New Roman"/>
          <w:i/>
          <w:sz w:val="19"/>
          <w:szCs w:val="19"/>
        </w:rPr>
        <w:t>We require at least one adult per additional child under the age of 12 to attend each and every playdate (autistic or not) as well as for children on the spectrum over the age of 12. This adult must be physically fit enough to partake in ALL activities - including following the horse on a trail ride - and must stay within an arms reach of that child AT ALL TIMES</w:t>
      </w:r>
      <w:r w:rsidR="0069653D">
        <w:rPr>
          <w:rFonts w:eastAsia="Times New Roman" w:cs="Times New Roman"/>
          <w:i/>
          <w:sz w:val="19"/>
          <w:szCs w:val="19"/>
        </w:rPr>
        <w:br/>
      </w:r>
    </w:p>
    <w:p w14:paraId="2CF027C3" w14:textId="78E3929A" w:rsidR="007E3175" w:rsidRPr="0069653D" w:rsidRDefault="007E3175" w:rsidP="0069653D">
      <w:pPr>
        <w:pStyle w:val="ListParagraph"/>
        <w:numPr>
          <w:ilvl w:val="0"/>
          <w:numId w:val="1"/>
        </w:numPr>
        <w:tabs>
          <w:tab w:val="left" w:pos="1080"/>
        </w:tabs>
        <w:spacing w:after="0" w:line="240" w:lineRule="auto"/>
        <w:rPr>
          <w:rFonts w:eastAsia="Times New Roman" w:cs="Times New Roman"/>
          <w:i/>
          <w:sz w:val="19"/>
          <w:szCs w:val="19"/>
        </w:rPr>
      </w:pPr>
      <w:r w:rsidRPr="0069653D">
        <w:rPr>
          <w:rFonts w:eastAsia="Times New Roman" w:cs="Times New Roman"/>
          <w:i/>
          <w:sz w:val="19"/>
          <w:szCs w:val="19"/>
        </w:rPr>
        <w:t xml:space="preserve">If for whatever reason on a certain week you are unable to bring one adult per additional child under the age of 12 then permission to still attend the playdate must be sought from </w:t>
      </w:r>
      <w:r w:rsidR="0024453D">
        <w:rPr>
          <w:rFonts w:eastAsia="Times New Roman" w:cs="Times New Roman"/>
          <w:i/>
          <w:sz w:val="19"/>
          <w:szCs w:val="19"/>
        </w:rPr>
        <w:t>Sheryl</w:t>
      </w:r>
      <w:r w:rsidRPr="0069653D">
        <w:rPr>
          <w:rFonts w:eastAsia="Times New Roman" w:cs="Times New Roman"/>
          <w:i/>
          <w:sz w:val="19"/>
          <w:szCs w:val="19"/>
        </w:rPr>
        <w:t xml:space="preserve"> at least 72 hours in advance so we can arrange for additional volunteers/staff to cover the additional child and make sure they are safe. We reserve the right to ask you not to bring the additional children if we feel we do not have the staff/volunteers to ensure everyone's safety</w:t>
      </w:r>
      <w:r w:rsidR="0069653D">
        <w:rPr>
          <w:rFonts w:eastAsia="Times New Roman" w:cs="Times New Roman"/>
          <w:i/>
          <w:sz w:val="19"/>
          <w:szCs w:val="19"/>
        </w:rPr>
        <w:br/>
      </w:r>
    </w:p>
    <w:p w14:paraId="14321FA3" w14:textId="77777777" w:rsidR="007E3175" w:rsidRPr="0069653D" w:rsidRDefault="007E3175" w:rsidP="0069653D">
      <w:pPr>
        <w:pStyle w:val="ListParagraph"/>
        <w:numPr>
          <w:ilvl w:val="0"/>
          <w:numId w:val="1"/>
        </w:numPr>
        <w:tabs>
          <w:tab w:val="left" w:pos="1080"/>
        </w:tabs>
        <w:spacing w:after="0" w:line="240" w:lineRule="auto"/>
        <w:rPr>
          <w:rFonts w:eastAsia="Times New Roman" w:cs="Times New Roman"/>
          <w:i/>
          <w:sz w:val="19"/>
          <w:szCs w:val="19"/>
        </w:rPr>
      </w:pPr>
      <w:r w:rsidRPr="0069653D">
        <w:rPr>
          <w:rFonts w:eastAsia="Times New Roman" w:cs="Times New Roman"/>
          <w:i/>
          <w:sz w:val="19"/>
          <w:szCs w:val="19"/>
        </w:rPr>
        <w:t>We require at least 72 hours notice if you are planning to bring additional children to those that have already been approved to attend playdates with you (whether or not they are your own children and whether or not they are on the autism spectrum or not). We reserve the right to ask you not to bring the additional children if we feel we do not have the staff/volunteers to ensure everyone's safety</w:t>
      </w:r>
    </w:p>
    <w:p w14:paraId="61F461BE" w14:textId="77777777" w:rsidR="007E3175" w:rsidRPr="0069653D" w:rsidRDefault="007E3175" w:rsidP="0069653D">
      <w:pPr>
        <w:pStyle w:val="ListParagraph"/>
        <w:numPr>
          <w:ilvl w:val="0"/>
          <w:numId w:val="1"/>
        </w:numPr>
        <w:tabs>
          <w:tab w:val="left" w:pos="1080"/>
        </w:tabs>
        <w:spacing w:after="0" w:line="240" w:lineRule="auto"/>
        <w:rPr>
          <w:rFonts w:eastAsia="Times New Roman" w:cs="Times New Roman"/>
          <w:i/>
          <w:sz w:val="19"/>
          <w:szCs w:val="19"/>
        </w:rPr>
      </w:pPr>
      <w:r w:rsidRPr="0069653D">
        <w:rPr>
          <w:rFonts w:eastAsia="Times New Roman" w:cs="Times New Roman"/>
          <w:i/>
          <w:sz w:val="19"/>
          <w:szCs w:val="19"/>
        </w:rPr>
        <w:lastRenderedPageBreak/>
        <w:t>Please do not ever bring a minor</w:t>
      </w:r>
      <w:r w:rsidRPr="0069653D">
        <w:rPr>
          <w:rFonts w:eastAsia="Times New Roman" w:cs="Times New Roman"/>
          <w:b/>
          <w:bCs/>
          <w:i/>
          <w:sz w:val="19"/>
          <w:szCs w:val="19"/>
        </w:rPr>
        <w:t xml:space="preserve"> </w:t>
      </w:r>
      <w:r w:rsidRPr="0069653D">
        <w:rPr>
          <w:rFonts w:eastAsia="Times New Roman" w:cs="Times New Roman"/>
          <w:i/>
          <w:sz w:val="19"/>
          <w:szCs w:val="19"/>
        </w:rPr>
        <w:t>who is not your own with you to a playdate without first getting a liability waiver signed by that minor's parents or guardians. This rule stands whether or not you are intending for the minor</w:t>
      </w:r>
      <w:r w:rsidRPr="0069653D">
        <w:rPr>
          <w:rFonts w:eastAsia="Times New Roman" w:cs="Times New Roman"/>
          <w:b/>
          <w:bCs/>
          <w:i/>
          <w:sz w:val="19"/>
          <w:szCs w:val="19"/>
        </w:rPr>
        <w:t xml:space="preserve"> </w:t>
      </w:r>
      <w:r w:rsidRPr="0069653D">
        <w:rPr>
          <w:rFonts w:eastAsia="Times New Roman" w:cs="Times New Roman"/>
          <w:i/>
          <w:sz w:val="19"/>
          <w:szCs w:val="19"/>
        </w:rPr>
        <w:t>to ride or participate in any of the playdate activities. If you are approved to bring an additional minor</w:t>
      </w:r>
      <w:r w:rsidRPr="0069653D">
        <w:rPr>
          <w:rFonts w:eastAsia="Times New Roman" w:cs="Times New Roman"/>
          <w:b/>
          <w:bCs/>
          <w:i/>
          <w:sz w:val="19"/>
          <w:szCs w:val="19"/>
        </w:rPr>
        <w:t xml:space="preserve"> </w:t>
      </w:r>
      <w:r w:rsidRPr="0069653D">
        <w:rPr>
          <w:rFonts w:eastAsia="Times New Roman" w:cs="Times New Roman"/>
          <w:i/>
          <w:sz w:val="19"/>
          <w:szCs w:val="19"/>
        </w:rPr>
        <w:t>to a playdate who is not your own then we will provide you with a blank waiver to take home with you for the minor's parents or guardians to sign</w:t>
      </w:r>
      <w:r w:rsidR="0069653D">
        <w:rPr>
          <w:rFonts w:eastAsia="Times New Roman" w:cs="Times New Roman"/>
          <w:i/>
          <w:sz w:val="19"/>
          <w:szCs w:val="19"/>
        </w:rPr>
        <w:br/>
      </w:r>
    </w:p>
    <w:p w14:paraId="77569255" w14:textId="77777777" w:rsidR="007E3175" w:rsidRPr="0069653D" w:rsidRDefault="007E3175" w:rsidP="0069653D">
      <w:pPr>
        <w:pStyle w:val="ListParagraph"/>
        <w:numPr>
          <w:ilvl w:val="0"/>
          <w:numId w:val="1"/>
        </w:numPr>
        <w:tabs>
          <w:tab w:val="left" w:pos="1080"/>
        </w:tabs>
        <w:spacing w:after="0" w:line="240" w:lineRule="auto"/>
        <w:rPr>
          <w:rFonts w:eastAsia="Times New Roman" w:cs="Times New Roman"/>
          <w:i/>
          <w:sz w:val="19"/>
          <w:szCs w:val="19"/>
        </w:rPr>
      </w:pPr>
      <w:r w:rsidRPr="0069653D">
        <w:rPr>
          <w:rFonts w:eastAsia="Times New Roman" w:cs="Times New Roman"/>
          <w:i/>
          <w:sz w:val="19"/>
          <w:szCs w:val="19"/>
        </w:rPr>
        <w:t>You, your child and any other person you bring are required to wear closed toed footwear (preferably boots) around the horses at all times. Closed toed shoes are mandatory. Exceptions can be made if your child has sensory issues upon completion of an additional liability form</w:t>
      </w:r>
      <w:r w:rsidR="0069653D">
        <w:rPr>
          <w:rFonts w:eastAsia="Times New Roman" w:cs="Times New Roman"/>
          <w:i/>
          <w:sz w:val="19"/>
          <w:szCs w:val="19"/>
        </w:rPr>
        <w:br/>
      </w:r>
    </w:p>
    <w:p w14:paraId="4F38BEB0" w14:textId="77777777" w:rsidR="007E3175" w:rsidRPr="0069653D" w:rsidRDefault="007E3175" w:rsidP="0069653D">
      <w:pPr>
        <w:pStyle w:val="ListParagraph"/>
        <w:numPr>
          <w:ilvl w:val="0"/>
          <w:numId w:val="1"/>
        </w:numPr>
        <w:tabs>
          <w:tab w:val="left" w:pos="1080"/>
        </w:tabs>
        <w:spacing w:after="0" w:line="240" w:lineRule="auto"/>
        <w:rPr>
          <w:rFonts w:eastAsia="Times New Roman" w:cs="Times New Roman"/>
          <w:i/>
          <w:sz w:val="19"/>
          <w:szCs w:val="19"/>
        </w:rPr>
      </w:pPr>
      <w:r w:rsidRPr="0069653D">
        <w:rPr>
          <w:rFonts w:eastAsia="Times New Roman" w:cs="Times New Roman"/>
          <w:i/>
          <w:sz w:val="19"/>
          <w:szCs w:val="19"/>
        </w:rPr>
        <w:t>We suggest you bring your own helmet. Helmets are the safest when they are custom fit to your child. If you don’t bring a helmet, we will provide you with one, but it is your responsibility to ensure that they are worn at all times on the horse. Exceptions can be made if your child has sensory issues upon completion of an additional waiver.</w:t>
      </w:r>
      <w:r w:rsidR="0069653D">
        <w:rPr>
          <w:rFonts w:eastAsia="Times New Roman" w:cs="Times New Roman"/>
          <w:i/>
          <w:sz w:val="19"/>
          <w:szCs w:val="19"/>
        </w:rPr>
        <w:br/>
      </w:r>
    </w:p>
    <w:p w14:paraId="4EF850DC" w14:textId="77777777" w:rsidR="007E3175" w:rsidRPr="0069653D" w:rsidRDefault="007E3175" w:rsidP="0069653D">
      <w:pPr>
        <w:pStyle w:val="ListParagraph"/>
        <w:numPr>
          <w:ilvl w:val="0"/>
          <w:numId w:val="1"/>
        </w:numPr>
        <w:tabs>
          <w:tab w:val="left" w:pos="1080"/>
        </w:tabs>
        <w:spacing w:after="0" w:line="240" w:lineRule="auto"/>
        <w:rPr>
          <w:rFonts w:eastAsia="Times New Roman" w:cs="Times New Roman"/>
          <w:i/>
          <w:sz w:val="19"/>
          <w:szCs w:val="19"/>
        </w:rPr>
      </w:pPr>
      <w:r w:rsidRPr="0069653D">
        <w:rPr>
          <w:rFonts w:eastAsia="Times New Roman" w:cs="Times New Roman"/>
          <w:i/>
          <w:sz w:val="19"/>
          <w:szCs w:val="19"/>
        </w:rPr>
        <w:t>Playdates are by confirmed appointment only. Please do not show up without an appointment. If you do arrive and there is nobody there please leave immediately. This is a working farm and we might have dangerous tools, equipment and horses that are not child safe around the house when we are not expecting children.</w:t>
      </w:r>
      <w:r w:rsidR="0069653D">
        <w:rPr>
          <w:rFonts w:eastAsia="Times New Roman" w:cs="Times New Roman"/>
          <w:i/>
          <w:sz w:val="19"/>
          <w:szCs w:val="19"/>
        </w:rPr>
        <w:br/>
      </w:r>
    </w:p>
    <w:p w14:paraId="2742E97B" w14:textId="072D385C" w:rsidR="007E3175" w:rsidRPr="0069653D" w:rsidRDefault="005B7684" w:rsidP="0069653D">
      <w:pPr>
        <w:pStyle w:val="ListParagraph"/>
        <w:numPr>
          <w:ilvl w:val="0"/>
          <w:numId w:val="1"/>
        </w:numPr>
        <w:tabs>
          <w:tab w:val="left" w:pos="1080"/>
        </w:tabs>
        <w:spacing w:after="0" w:line="240" w:lineRule="auto"/>
        <w:rPr>
          <w:rFonts w:eastAsia="Times New Roman" w:cs="Times New Roman"/>
          <w:i/>
          <w:sz w:val="19"/>
          <w:szCs w:val="19"/>
        </w:rPr>
      </w:pPr>
      <w:r>
        <w:rPr>
          <w:rFonts w:eastAsia="Times New Roman" w:cs="Times New Roman"/>
          <w:i/>
          <w:noProof/>
          <w:sz w:val="19"/>
          <w:szCs w:val="19"/>
        </w:rPr>
        <mc:AlternateContent>
          <mc:Choice Requires="wps">
            <w:drawing>
              <wp:anchor distT="0" distB="0" distL="114300" distR="114300" simplePos="0" relativeHeight="251659264" behindDoc="0" locked="0" layoutInCell="1" allowOverlap="1" wp14:anchorId="6CD7D92B" wp14:editId="3E9B73B3">
                <wp:simplePos x="0" y="0"/>
                <wp:positionH relativeFrom="column">
                  <wp:posOffset>425302</wp:posOffset>
                </wp:positionH>
                <wp:positionV relativeFrom="paragraph">
                  <wp:posOffset>878220</wp:posOffset>
                </wp:positionV>
                <wp:extent cx="6145619" cy="3072189"/>
                <wp:effectExtent l="0" t="0" r="13970" b="13970"/>
                <wp:wrapNone/>
                <wp:docPr id="2" name="Text Box 2"/>
                <wp:cNvGraphicFramePr/>
                <a:graphic xmlns:a="http://schemas.openxmlformats.org/drawingml/2006/main">
                  <a:graphicData uri="http://schemas.microsoft.com/office/word/2010/wordprocessingShape">
                    <wps:wsp>
                      <wps:cNvSpPr txBox="1"/>
                      <wps:spPr>
                        <a:xfrm>
                          <a:off x="0" y="0"/>
                          <a:ext cx="6145619" cy="3072189"/>
                        </a:xfrm>
                        <a:prstGeom prst="rect">
                          <a:avLst/>
                        </a:prstGeom>
                        <a:solidFill>
                          <a:schemeClr val="lt1"/>
                        </a:solidFill>
                        <a:ln w="6350">
                          <a:solidFill>
                            <a:prstClr val="black"/>
                          </a:solidFill>
                        </a:ln>
                      </wps:spPr>
                      <wps:txbx>
                        <w:txbxContent>
                          <w:p w14:paraId="368EBC18" w14:textId="11E3820D" w:rsidR="005B7684" w:rsidRPr="005B7684" w:rsidRDefault="005B7684" w:rsidP="005B7684">
                            <w:pPr>
                              <w:rPr>
                                <w:rFonts w:ascii="Apple Chancery" w:eastAsia="Times New Roman" w:hAnsi="Apple Chancery" w:cs="Apple Chancery"/>
                                <w:b/>
                                <w:sz w:val="32"/>
                                <w:szCs w:val="32"/>
                              </w:rPr>
                            </w:pPr>
                            <w:r w:rsidRPr="00FB5FC0">
                              <w:rPr>
                                <w:rFonts w:ascii="Apple Chancery" w:eastAsia="Times New Roman" w:hAnsi="Apple Chancery" w:cs="Apple Chancery" w:hint="cs"/>
                                <w:b/>
                                <w:color w:val="454545"/>
                                <w:sz w:val="32"/>
                                <w:szCs w:val="32"/>
                                <w:shd w:val="clear" w:color="auto" w:fill="EEEEEE"/>
                              </w:rPr>
                              <w:t>Smiling Goat Ranch is a 501c that has helped hundreds of children and adults. From day one we made a vow never to let fees hinder healing; therefore</w:t>
                            </w:r>
                            <w:r w:rsidRPr="005B7684">
                              <w:rPr>
                                <w:rFonts w:ascii="Apple Chancery" w:eastAsia="Times New Roman" w:hAnsi="Apple Chancery" w:cs="Apple Chancery" w:hint="cs"/>
                                <w:b/>
                                <w:color w:val="454545"/>
                                <w:sz w:val="32"/>
                                <w:szCs w:val="32"/>
                                <w:shd w:val="clear" w:color="auto" w:fill="EEEEEE"/>
                              </w:rPr>
                              <w:t xml:space="preserve">, </w:t>
                            </w:r>
                            <w:r w:rsidRPr="00FB5FC0">
                              <w:rPr>
                                <w:rFonts w:ascii="Apple Chancery" w:eastAsia="Times New Roman" w:hAnsi="Apple Chancery" w:cs="Apple Chancery" w:hint="cs"/>
                                <w:b/>
                                <w:color w:val="454545"/>
                                <w:sz w:val="32"/>
                                <w:szCs w:val="32"/>
                                <w:shd w:val="clear" w:color="auto" w:fill="EEEEEE"/>
                              </w:rPr>
                              <w:t>all of our program needs — including animal feed and care, supplies, and handlers — come from donations and grants. With a $120,000 annual budget, we are incredibly grateful to those who are in a position to join us with their support. To learn more please go to</w:t>
                            </w:r>
                            <w:r w:rsidRPr="005B7684">
                              <w:rPr>
                                <w:rFonts w:ascii="Apple Chancery" w:eastAsia="Times New Roman" w:hAnsi="Apple Chancery" w:cs="Apple Chancery" w:hint="cs"/>
                                <w:b/>
                                <w:color w:val="454545"/>
                                <w:sz w:val="32"/>
                                <w:szCs w:val="32"/>
                                <w:shd w:val="clear" w:color="auto" w:fill="EEEEEE"/>
                              </w:rPr>
                              <w:t> </w:t>
                            </w:r>
                            <w:hyperlink r:id="rId8" w:history="1">
                              <w:r w:rsidRPr="005B7684">
                                <w:rPr>
                                  <w:rFonts w:ascii="Apple Chancery" w:eastAsia="Times New Roman" w:hAnsi="Apple Chancery" w:cs="Apple Chancery" w:hint="cs"/>
                                  <w:b/>
                                  <w:color w:val="0000FF"/>
                                  <w:sz w:val="32"/>
                                  <w:szCs w:val="32"/>
                                  <w:u w:val="single"/>
                                  <w:shd w:val="clear" w:color="auto" w:fill="EEEEEE"/>
                                </w:rPr>
                                <w:t>smilinggoatranch.com</w:t>
                              </w:r>
                            </w:hyperlink>
                            <w:r w:rsidRPr="005B7684">
                              <w:rPr>
                                <w:rFonts w:ascii="Apple Chancery" w:eastAsia="Times New Roman" w:hAnsi="Apple Chancery" w:cs="Apple Chancery" w:hint="cs"/>
                                <w:b/>
                                <w:color w:val="454545"/>
                                <w:sz w:val="32"/>
                                <w:szCs w:val="32"/>
                                <w:shd w:val="clear" w:color="auto" w:fill="EEEEEE"/>
                              </w:rPr>
                              <w:t> </w:t>
                            </w:r>
                            <w:r w:rsidRPr="00FB5FC0">
                              <w:rPr>
                                <w:rFonts w:ascii="Apple Chancery" w:eastAsia="Times New Roman" w:hAnsi="Apple Chancery" w:cs="Apple Chancery" w:hint="cs"/>
                                <w:b/>
                                <w:color w:val="454545"/>
                                <w:sz w:val="32"/>
                                <w:szCs w:val="32"/>
                                <w:shd w:val="clear" w:color="auto" w:fill="EEEEEE"/>
                              </w:rPr>
                              <w:t>and click Donate. Thank you in advance for helping us to continue our growing mission</w:t>
                            </w:r>
                            <w:r>
                              <w:rPr>
                                <w:rFonts w:ascii="Apple Chancery" w:eastAsia="Times New Roman" w:hAnsi="Apple Chancery" w:cs="Apple Chancery"/>
                                <w:b/>
                                <w:color w:val="454545"/>
                                <w:sz w:val="32"/>
                                <w:szCs w:val="32"/>
                                <w:shd w:val="clear" w:color="auto" w:fill="EEEEEE"/>
                              </w:rPr>
                              <w:t xml:space="preserve">. </w:t>
                            </w:r>
                          </w:p>
                          <w:p w14:paraId="5B080665" w14:textId="77777777" w:rsidR="005B7684" w:rsidRDefault="005B7684"/>
                          <w:p w14:paraId="4951CCBE" w14:textId="77777777" w:rsidR="005B7684" w:rsidRDefault="005B76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D7D92B" id="_x0000_t202" coordsize="21600,21600" o:spt="202" path="m,l,21600r21600,l21600,xe">
                <v:stroke joinstyle="miter"/>
                <v:path gradientshapeok="t" o:connecttype="rect"/>
              </v:shapetype>
              <v:shape id="Text Box 2" o:spid="_x0000_s1026" type="#_x0000_t202" style="position:absolute;left:0;text-align:left;margin-left:33.5pt;margin-top:69.15pt;width:483.9pt;height:24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" fillcolor="white [3201]" strokeweight=".5pt">
                <v:textbox>
                  <w:txbxContent>
                    <w:p w14:paraId="368EBC18" w14:textId="11E3820D" w:rsidR="005B7684" w:rsidRPr="005B7684" w:rsidRDefault="005B7684" w:rsidP="005B7684">
                      <w:pPr>
                        <w:rPr>
                          <w:rFonts w:ascii="Apple Chancery" w:eastAsia="Times New Roman" w:hAnsi="Apple Chancery" w:cs="Apple Chancery"/>
                          <w:b/>
                          <w:sz w:val="32"/>
                          <w:szCs w:val="32"/>
                        </w:rPr>
                      </w:pPr>
                      <w:r w:rsidRPr="00FB5FC0">
                        <w:rPr>
                          <w:rFonts w:ascii="Apple Chancery" w:eastAsia="Times New Roman" w:hAnsi="Apple Chancery" w:cs="Apple Chancery" w:hint="cs"/>
                          <w:b/>
                          <w:color w:val="454545"/>
                          <w:sz w:val="32"/>
                          <w:szCs w:val="32"/>
                          <w:shd w:val="clear" w:color="auto" w:fill="EEEEEE"/>
                        </w:rPr>
                        <w:t>Smiling Goat Ranch is a 501c that has helped hundreds of children and adults. From day one we made a vow never to let fees hinder healing; therefore</w:t>
                      </w:r>
                      <w:r w:rsidRPr="005B7684">
                        <w:rPr>
                          <w:rFonts w:ascii="Apple Chancery" w:eastAsia="Times New Roman" w:hAnsi="Apple Chancery" w:cs="Apple Chancery" w:hint="cs"/>
                          <w:b/>
                          <w:color w:val="454545"/>
                          <w:sz w:val="32"/>
                          <w:szCs w:val="32"/>
                          <w:shd w:val="clear" w:color="auto" w:fill="EEEEEE"/>
                        </w:rPr>
                        <w:t xml:space="preserve">, </w:t>
                      </w:r>
                      <w:r w:rsidRPr="00FB5FC0">
                        <w:rPr>
                          <w:rFonts w:ascii="Apple Chancery" w:eastAsia="Times New Roman" w:hAnsi="Apple Chancery" w:cs="Apple Chancery" w:hint="cs"/>
                          <w:b/>
                          <w:color w:val="454545"/>
                          <w:sz w:val="32"/>
                          <w:szCs w:val="32"/>
                          <w:shd w:val="clear" w:color="auto" w:fill="EEEEEE"/>
                        </w:rPr>
                        <w:t>all of our program needs — including animal feed and care, supplies, and handlers — come from donations and grants. With a $120,000 annual budget, we are incredibly grateful to those who are in a position to join us with their support. To learn more please go to</w:t>
                      </w:r>
                      <w:r w:rsidRPr="005B7684">
                        <w:rPr>
                          <w:rFonts w:ascii="Apple Chancery" w:eastAsia="Times New Roman" w:hAnsi="Apple Chancery" w:cs="Apple Chancery" w:hint="cs"/>
                          <w:b/>
                          <w:color w:val="454545"/>
                          <w:sz w:val="32"/>
                          <w:szCs w:val="32"/>
                          <w:shd w:val="clear" w:color="auto" w:fill="EEEEEE"/>
                        </w:rPr>
                        <w:t> </w:t>
                      </w:r>
                      <w:hyperlink r:id="rId9" w:history="1">
                        <w:r w:rsidRPr="005B7684">
                          <w:rPr>
                            <w:rFonts w:ascii="Apple Chancery" w:eastAsia="Times New Roman" w:hAnsi="Apple Chancery" w:cs="Apple Chancery" w:hint="cs"/>
                            <w:b/>
                            <w:color w:val="0000FF"/>
                            <w:sz w:val="32"/>
                            <w:szCs w:val="32"/>
                            <w:u w:val="single"/>
                            <w:shd w:val="clear" w:color="auto" w:fill="EEEEEE"/>
                          </w:rPr>
                          <w:t>smilinggoatranc</w:t>
                        </w:r>
                        <w:r w:rsidRPr="005B7684">
                          <w:rPr>
                            <w:rFonts w:ascii="Apple Chancery" w:eastAsia="Times New Roman" w:hAnsi="Apple Chancery" w:cs="Apple Chancery" w:hint="cs"/>
                            <w:b/>
                            <w:color w:val="0000FF"/>
                            <w:sz w:val="32"/>
                            <w:szCs w:val="32"/>
                            <w:u w:val="single"/>
                            <w:shd w:val="clear" w:color="auto" w:fill="EEEEEE"/>
                          </w:rPr>
                          <w:t>h</w:t>
                        </w:r>
                        <w:r w:rsidRPr="005B7684">
                          <w:rPr>
                            <w:rFonts w:ascii="Apple Chancery" w:eastAsia="Times New Roman" w:hAnsi="Apple Chancery" w:cs="Apple Chancery" w:hint="cs"/>
                            <w:b/>
                            <w:color w:val="0000FF"/>
                            <w:sz w:val="32"/>
                            <w:szCs w:val="32"/>
                            <w:u w:val="single"/>
                            <w:shd w:val="clear" w:color="auto" w:fill="EEEEEE"/>
                          </w:rPr>
                          <w:t>.com</w:t>
                        </w:r>
                      </w:hyperlink>
                      <w:r w:rsidRPr="005B7684">
                        <w:rPr>
                          <w:rFonts w:ascii="Apple Chancery" w:eastAsia="Times New Roman" w:hAnsi="Apple Chancery" w:cs="Apple Chancery" w:hint="cs"/>
                          <w:b/>
                          <w:color w:val="454545"/>
                          <w:sz w:val="32"/>
                          <w:szCs w:val="32"/>
                          <w:shd w:val="clear" w:color="auto" w:fill="EEEEEE"/>
                        </w:rPr>
                        <w:t> </w:t>
                      </w:r>
                      <w:r w:rsidRPr="00FB5FC0">
                        <w:rPr>
                          <w:rFonts w:ascii="Apple Chancery" w:eastAsia="Times New Roman" w:hAnsi="Apple Chancery" w:cs="Apple Chancery" w:hint="cs"/>
                          <w:b/>
                          <w:color w:val="454545"/>
                          <w:sz w:val="32"/>
                          <w:szCs w:val="32"/>
                          <w:shd w:val="clear" w:color="auto" w:fill="EEEEEE"/>
                        </w:rPr>
                        <w:t>and click Donate. Thank you in advance for helping us to continue our growing mission</w:t>
                      </w:r>
                      <w:r>
                        <w:rPr>
                          <w:rFonts w:ascii="Apple Chancery" w:eastAsia="Times New Roman" w:hAnsi="Apple Chancery" w:cs="Apple Chancery"/>
                          <w:b/>
                          <w:color w:val="454545"/>
                          <w:sz w:val="32"/>
                          <w:szCs w:val="32"/>
                          <w:shd w:val="clear" w:color="auto" w:fill="EEEEEE"/>
                        </w:rPr>
                        <w:t xml:space="preserve">. </w:t>
                      </w:r>
                    </w:p>
                    <w:p w14:paraId="5B080665" w14:textId="77777777" w:rsidR="005B7684" w:rsidRDefault="005B7684"/>
                    <w:p w14:paraId="4951CCBE" w14:textId="77777777" w:rsidR="005B7684" w:rsidRDefault="005B7684"/>
                  </w:txbxContent>
                </v:textbox>
              </v:shape>
            </w:pict>
          </mc:Fallback>
        </mc:AlternateContent>
      </w:r>
      <w:r w:rsidR="007E3175" w:rsidRPr="0069653D">
        <w:rPr>
          <w:rFonts w:eastAsia="Times New Roman" w:cs="Times New Roman"/>
          <w:i/>
          <w:sz w:val="19"/>
          <w:szCs w:val="19"/>
        </w:rPr>
        <w:t>It is your responsibility to bring adequate food/water/changes of clothes with you to each and every playdate. Our volunteers are busy keeping your kids safe around the horses and do not necessarily have time to be running back and forth fetching water</w:t>
      </w:r>
    </w:p>
    <w:p w14:paraId="4D03DA31" w14:textId="77777777" w:rsidR="007E3175" w:rsidRPr="0069653D" w:rsidRDefault="007E3175" w:rsidP="0069653D">
      <w:pPr>
        <w:pStyle w:val="ListParagraph"/>
        <w:numPr>
          <w:ilvl w:val="0"/>
          <w:numId w:val="1"/>
        </w:numPr>
        <w:tabs>
          <w:tab w:val="left" w:pos="1080"/>
        </w:tabs>
        <w:spacing w:after="0" w:line="240" w:lineRule="auto"/>
        <w:rPr>
          <w:rFonts w:eastAsia="Times New Roman" w:cs="Times New Roman"/>
          <w:i/>
          <w:sz w:val="19"/>
          <w:szCs w:val="19"/>
        </w:rPr>
      </w:pPr>
      <w:r w:rsidRPr="0069653D">
        <w:rPr>
          <w:rFonts w:eastAsia="Times New Roman" w:cs="Times New Roman"/>
          <w:i/>
          <w:sz w:val="19"/>
          <w:szCs w:val="19"/>
        </w:rPr>
        <w:t xml:space="preserve">We require 48 </w:t>
      </w:r>
      <w:proofErr w:type="spellStart"/>
      <w:r w:rsidRPr="0069653D">
        <w:rPr>
          <w:rFonts w:eastAsia="Times New Roman" w:cs="Times New Roman"/>
          <w:i/>
          <w:sz w:val="19"/>
          <w:szCs w:val="19"/>
        </w:rPr>
        <w:t>hours notice</w:t>
      </w:r>
      <w:proofErr w:type="spellEnd"/>
      <w:r w:rsidRPr="0069653D">
        <w:rPr>
          <w:rFonts w:eastAsia="Times New Roman" w:cs="Times New Roman"/>
          <w:i/>
          <w:sz w:val="19"/>
          <w:szCs w:val="19"/>
        </w:rPr>
        <w:t xml:space="preserve"> of a cancellation. If you cancel more than three times, we reserve the right to cancel your scholarship and offer it to another family</w:t>
      </w:r>
      <w:r w:rsidR="0069653D">
        <w:rPr>
          <w:rFonts w:eastAsia="Times New Roman" w:cs="Times New Roman"/>
          <w:i/>
          <w:sz w:val="19"/>
          <w:szCs w:val="19"/>
        </w:rPr>
        <w:br/>
      </w:r>
    </w:p>
    <w:p w14:paraId="27D660B8" w14:textId="77777777" w:rsidR="007E3175" w:rsidRPr="0069653D" w:rsidRDefault="007E3175" w:rsidP="0069653D">
      <w:pPr>
        <w:pStyle w:val="ListParagraph"/>
        <w:numPr>
          <w:ilvl w:val="0"/>
          <w:numId w:val="1"/>
        </w:numPr>
        <w:tabs>
          <w:tab w:val="left" w:pos="1080"/>
        </w:tabs>
        <w:spacing w:after="0" w:line="240" w:lineRule="auto"/>
        <w:rPr>
          <w:rFonts w:eastAsia="Times New Roman" w:cs="Times New Roman"/>
          <w:i/>
          <w:sz w:val="19"/>
          <w:szCs w:val="19"/>
        </w:rPr>
      </w:pPr>
      <w:r w:rsidRPr="0069653D">
        <w:rPr>
          <w:rFonts w:eastAsia="Times New Roman" w:cs="Times New Roman"/>
          <w:i/>
          <w:sz w:val="19"/>
          <w:szCs w:val="19"/>
        </w:rPr>
        <w:t>We reserve the right to cancel a playdate, however to the best of our ability, will give at least 24 hours notice.</w:t>
      </w:r>
      <w:r w:rsidR="0069653D">
        <w:rPr>
          <w:rFonts w:eastAsia="Times New Roman" w:cs="Times New Roman"/>
          <w:i/>
          <w:sz w:val="19"/>
          <w:szCs w:val="19"/>
        </w:rPr>
        <w:br/>
      </w:r>
    </w:p>
    <w:p w14:paraId="6649414B" w14:textId="2B72A296" w:rsidR="007E3175" w:rsidRPr="0069653D" w:rsidRDefault="007E3175" w:rsidP="0069653D">
      <w:pPr>
        <w:pStyle w:val="ListParagraph"/>
        <w:numPr>
          <w:ilvl w:val="0"/>
          <w:numId w:val="1"/>
        </w:numPr>
        <w:tabs>
          <w:tab w:val="left" w:pos="1080"/>
        </w:tabs>
        <w:spacing w:after="0" w:line="240" w:lineRule="auto"/>
        <w:rPr>
          <w:rFonts w:eastAsia="Times New Roman" w:cs="Times New Roman"/>
          <w:i/>
          <w:sz w:val="19"/>
          <w:szCs w:val="19"/>
        </w:rPr>
      </w:pPr>
      <w:r w:rsidRPr="0069653D">
        <w:rPr>
          <w:rFonts w:eastAsia="Times New Roman" w:cs="Times New Roman"/>
          <w:i/>
          <w:sz w:val="19"/>
          <w:szCs w:val="19"/>
        </w:rPr>
        <w:t xml:space="preserve">No pets are allowed on property unless authorized by </w:t>
      </w:r>
      <w:r w:rsidR="0024453D">
        <w:rPr>
          <w:rFonts w:eastAsia="Times New Roman" w:cs="Times New Roman"/>
          <w:i/>
          <w:sz w:val="19"/>
          <w:szCs w:val="19"/>
        </w:rPr>
        <w:t>Sheryl</w:t>
      </w:r>
      <w:r w:rsidRPr="0069653D">
        <w:rPr>
          <w:rFonts w:eastAsia="Times New Roman" w:cs="Times New Roman"/>
          <w:i/>
          <w:sz w:val="19"/>
          <w:szCs w:val="19"/>
        </w:rPr>
        <w:t>. This includes service dogs which will have to undergo an evaluation before being brought to a playdate. If you show up with an unapproved pet we reserve the right to ask you to leave.</w:t>
      </w:r>
      <w:r w:rsidR="0069653D">
        <w:rPr>
          <w:rFonts w:eastAsia="Times New Roman" w:cs="Times New Roman"/>
          <w:i/>
          <w:sz w:val="19"/>
          <w:szCs w:val="19"/>
        </w:rPr>
        <w:br/>
      </w:r>
    </w:p>
    <w:p w14:paraId="235ABAE8" w14:textId="77777777" w:rsidR="007E3175" w:rsidRPr="00012E52" w:rsidRDefault="007E3175" w:rsidP="0069653D">
      <w:pPr>
        <w:pStyle w:val="ListParagraph"/>
        <w:numPr>
          <w:ilvl w:val="0"/>
          <w:numId w:val="1"/>
        </w:numPr>
        <w:tabs>
          <w:tab w:val="left" w:pos="1080"/>
        </w:tabs>
        <w:spacing w:after="0" w:line="240" w:lineRule="auto"/>
        <w:rPr>
          <w:rFonts w:eastAsia="Times New Roman" w:cs="Times New Roman"/>
          <w:i/>
          <w:sz w:val="19"/>
          <w:szCs w:val="19"/>
        </w:rPr>
      </w:pPr>
      <w:r w:rsidRPr="0069653D">
        <w:rPr>
          <w:rFonts w:cs="Times New Roman"/>
          <w:i/>
          <w:sz w:val="19"/>
          <w:szCs w:val="19"/>
        </w:rPr>
        <w:t>All family members under 200lbs are invited to participate in horse activities. We do however reserve the right to decide case per case if family members are physically fit enough to participate in sensory work, long lining etc. Horse Boy staff will also decide case by case which family members can be long lined together and if your child is too large/heavy for back-riding and therefore should be long-lined. Family members over 200lbs are not able to participate in horse activities.</w:t>
      </w:r>
    </w:p>
    <w:p w14:paraId="6AC115E5" w14:textId="77777777" w:rsidR="00012E52" w:rsidRPr="00012E52" w:rsidRDefault="00012E52" w:rsidP="00012E52">
      <w:pPr>
        <w:pStyle w:val="ListParagraph"/>
        <w:tabs>
          <w:tab w:val="left" w:pos="1080"/>
        </w:tabs>
        <w:spacing w:after="0" w:line="240" w:lineRule="auto"/>
        <w:rPr>
          <w:rFonts w:eastAsia="Times New Roman" w:cs="Times New Roman"/>
          <w:i/>
          <w:sz w:val="19"/>
          <w:szCs w:val="19"/>
        </w:rPr>
      </w:pPr>
    </w:p>
    <w:p w14:paraId="0C71D433" w14:textId="77777777" w:rsidR="00012E52" w:rsidRPr="00012E52" w:rsidRDefault="00012E52" w:rsidP="00012E52">
      <w:pPr>
        <w:pStyle w:val="ListParagraph"/>
        <w:numPr>
          <w:ilvl w:val="0"/>
          <w:numId w:val="1"/>
        </w:numPr>
        <w:spacing w:after="0" w:line="240" w:lineRule="auto"/>
        <w:rPr>
          <w:rFonts w:eastAsia="Times New Roman" w:cs="Times New Roman"/>
          <w:i/>
          <w:sz w:val="19"/>
          <w:szCs w:val="19"/>
        </w:rPr>
      </w:pPr>
      <w:r w:rsidRPr="00012E52">
        <w:rPr>
          <w:rFonts w:eastAsia="Times New Roman" w:cs="Times New Roman"/>
          <w:i/>
          <w:sz w:val="19"/>
          <w:szCs w:val="19"/>
        </w:rPr>
        <w:t>Parents to t</w:t>
      </w:r>
      <w:r w:rsidR="006321B8">
        <w:rPr>
          <w:rFonts w:eastAsia="Times New Roman" w:cs="Times New Roman"/>
          <w:i/>
          <w:sz w:val="19"/>
          <w:szCs w:val="19"/>
        </w:rPr>
        <w:t>ake Horse Boy Learning Online Se</w:t>
      </w:r>
      <w:r w:rsidRPr="00012E52">
        <w:rPr>
          <w:rFonts w:eastAsia="Times New Roman" w:cs="Times New Roman"/>
          <w:i/>
          <w:sz w:val="19"/>
          <w:szCs w:val="19"/>
        </w:rPr>
        <w:t xml:space="preserve">minar prior to approval of scholarship. </w:t>
      </w:r>
    </w:p>
    <w:p w14:paraId="05E6727C" w14:textId="77777777" w:rsidR="00012E52" w:rsidRPr="00012E52" w:rsidRDefault="00012E52" w:rsidP="00012E52">
      <w:pPr>
        <w:tabs>
          <w:tab w:val="left" w:pos="1080"/>
        </w:tabs>
        <w:spacing w:after="0" w:line="240" w:lineRule="auto"/>
        <w:rPr>
          <w:rFonts w:eastAsia="Times New Roman" w:cs="Times New Roman"/>
          <w:i/>
          <w:sz w:val="19"/>
          <w:szCs w:val="19"/>
        </w:rPr>
      </w:pPr>
    </w:p>
    <w:p w14:paraId="74C2BD3C" w14:textId="77777777" w:rsidR="007E3175" w:rsidRDefault="007E3175" w:rsidP="007E3175">
      <w:pPr>
        <w:spacing w:after="0" w:line="240" w:lineRule="auto"/>
        <w:rPr>
          <w:rFonts w:eastAsia="Times New Roman" w:cs="Times New Roman"/>
          <w:sz w:val="19"/>
          <w:szCs w:val="19"/>
        </w:rPr>
      </w:pPr>
    </w:p>
    <w:p w14:paraId="6DE29DDB" w14:textId="77777777" w:rsidR="007E3175" w:rsidRDefault="007E3175" w:rsidP="007E3175">
      <w:pPr>
        <w:autoSpaceDE w:val="0"/>
        <w:autoSpaceDN w:val="0"/>
        <w:adjustRightInd w:val="0"/>
        <w:spacing w:after="0" w:line="240" w:lineRule="auto"/>
        <w:rPr>
          <w:rFonts w:cs="Times New Roman"/>
          <w:sz w:val="19"/>
          <w:szCs w:val="19"/>
        </w:rPr>
      </w:pPr>
      <w:r>
        <w:rPr>
          <w:rFonts w:cs="Times New Roman"/>
          <w:sz w:val="19"/>
          <w:szCs w:val="19"/>
        </w:rPr>
        <w:t>I certify that I have read and understood the above rules and understand that violation of these rules may result in me being asked to leave.</w:t>
      </w:r>
    </w:p>
    <w:p w14:paraId="29CECC87" w14:textId="77777777" w:rsidR="007E3175" w:rsidRDefault="007E3175" w:rsidP="007E3175">
      <w:pPr>
        <w:autoSpaceDE w:val="0"/>
        <w:autoSpaceDN w:val="0"/>
        <w:adjustRightInd w:val="0"/>
        <w:spacing w:after="0" w:line="240" w:lineRule="auto"/>
        <w:rPr>
          <w:rFonts w:cs="Times New Roman"/>
          <w:sz w:val="19"/>
          <w:szCs w:val="19"/>
        </w:rPr>
      </w:pPr>
    </w:p>
    <w:p w14:paraId="7D891528" w14:textId="77777777" w:rsidR="007E3175" w:rsidRDefault="007E3175" w:rsidP="007E3175">
      <w:pPr>
        <w:autoSpaceDE w:val="0"/>
        <w:autoSpaceDN w:val="0"/>
        <w:adjustRightInd w:val="0"/>
        <w:spacing w:after="0" w:line="240" w:lineRule="auto"/>
        <w:rPr>
          <w:rFonts w:cs="Times New Roman"/>
          <w:sz w:val="19"/>
          <w:szCs w:val="19"/>
        </w:rPr>
      </w:pPr>
      <w:r>
        <w:rPr>
          <w:rFonts w:cs="Times New Roman"/>
          <w:sz w:val="19"/>
          <w:szCs w:val="19"/>
        </w:rPr>
        <w:t>Signature</w:t>
      </w:r>
      <w:r w:rsidR="0069653D">
        <w:rPr>
          <w:rFonts w:cs="Times New Roman"/>
          <w:sz w:val="19"/>
          <w:szCs w:val="19"/>
        </w:rPr>
        <w:t xml:space="preserve"> _____________________________ Date____________</w:t>
      </w:r>
    </w:p>
    <w:p w14:paraId="0EFD8FA1" w14:textId="77777777" w:rsidR="007E3175" w:rsidRDefault="007E3175" w:rsidP="007E3175">
      <w:pPr>
        <w:autoSpaceDE w:val="0"/>
        <w:autoSpaceDN w:val="0"/>
        <w:adjustRightInd w:val="0"/>
        <w:spacing w:after="0" w:line="240" w:lineRule="auto"/>
        <w:rPr>
          <w:rFonts w:cs="Times New Roman"/>
          <w:sz w:val="19"/>
          <w:szCs w:val="19"/>
        </w:rPr>
      </w:pPr>
    </w:p>
    <w:p w14:paraId="307BBCC6" w14:textId="77777777" w:rsidR="00291409" w:rsidRDefault="007E3175" w:rsidP="00D722DD">
      <w:pPr>
        <w:autoSpaceDE w:val="0"/>
        <w:autoSpaceDN w:val="0"/>
        <w:adjustRightInd w:val="0"/>
        <w:spacing w:after="0" w:line="240" w:lineRule="auto"/>
        <w:rPr>
          <w:rFonts w:cs="Times New Roman"/>
          <w:sz w:val="19"/>
          <w:szCs w:val="19"/>
        </w:rPr>
      </w:pPr>
      <w:r>
        <w:rPr>
          <w:rFonts w:cs="Times New Roman"/>
          <w:sz w:val="19"/>
          <w:szCs w:val="19"/>
        </w:rPr>
        <w:t xml:space="preserve">Print Name </w:t>
      </w:r>
      <w:r w:rsidR="0069653D">
        <w:rPr>
          <w:rFonts w:cs="Times New Roman"/>
          <w:sz w:val="19"/>
          <w:szCs w:val="19"/>
        </w:rPr>
        <w:t>____</w:t>
      </w:r>
      <w:r>
        <w:rPr>
          <w:rFonts w:cs="Times New Roman"/>
          <w:sz w:val="19"/>
          <w:szCs w:val="19"/>
        </w:rPr>
        <w:t>________________________________________</w:t>
      </w:r>
    </w:p>
    <w:p w14:paraId="78C8DEAD" w14:textId="188BCA42" w:rsidR="00291409" w:rsidRPr="005B7684" w:rsidRDefault="00291409" w:rsidP="005B7684">
      <w:pPr>
        <w:rPr>
          <w:rFonts w:cs="Times New Roman"/>
          <w:sz w:val="19"/>
          <w:szCs w:val="19"/>
        </w:rPr>
        <w:sectPr w:rsidR="00291409" w:rsidRPr="005B7684" w:rsidSect="0069653D">
          <w:footerReference w:type="default" r:id="rId10"/>
          <w:pgSz w:w="12240" w:h="15840"/>
          <w:pgMar w:top="720" w:right="720" w:bottom="720" w:left="720" w:header="720" w:footer="720" w:gutter="0"/>
          <w:cols w:num="2" w:space="180"/>
          <w:docGrid w:linePitch="360"/>
        </w:sectPr>
      </w:pPr>
      <w:bookmarkStart w:id="0" w:name="_GoBack"/>
      <w:bookmarkEnd w:id="0"/>
    </w:p>
    <w:p w14:paraId="715EE83D" w14:textId="77777777" w:rsidR="00BD74CF" w:rsidRPr="00291409" w:rsidRDefault="00BD74CF" w:rsidP="005B7684">
      <w:pPr>
        <w:widowControl w:val="0"/>
        <w:autoSpaceDE w:val="0"/>
        <w:autoSpaceDN w:val="0"/>
        <w:adjustRightInd w:val="0"/>
        <w:spacing w:after="0" w:line="240" w:lineRule="auto"/>
        <w:contextualSpacing/>
        <w:rPr>
          <w:szCs w:val="20"/>
        </w:rPr>
      </w:pPr>
    </w:p>
    <w:sectPr w:rsidR="00BD74CF" w:rsidRPr="00291409" w:rsidSect="005B7684">
      <w:headerReference w:type="default" r:id="rId11"/>
      <w:type w:val="continuous"/>
      <w:pgSz w:w="12240" w:h="15840"/>
      <w:pgMar w:top="162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62FEE" w14:textId="77777777" w:rsidR="00D072C2" w:rsidRDefault="00D072C2" w:rsidP="007E5CD7">
      <w:pPr>
        <w:spacing w:after="0" w:line="240" w:lineRule="auto"/>
      </w:pPr>
      <w:r>
        <w:separator/>
      </w:r>
    </w:p>
  </w:endnote>
  <w:endnote w:type="continuationSeparator" w:id="0">
    <w:p w14:paraId="40A67095" w14:textId="77777777" w:rsidR="00D072C2" w:rsidRDefault="00D072C2" w:rsidP="007E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quealer">
    <w:altName w:val="Times New Roman"/>
    <w:panose1 w:val="020B0604020202020204"/>
    <w:charset w:val="00"/>
    <w:family w:val="auto"/>
    <w:pitch w:val="variable"/>
    <w:sig w:usb0="800000AF" w:usb1="0000000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25A97" w14:textId="1C353294" w:rsidR="0024453D" w:rsidRDefault="0024453D">
    <w:pPr>
      <w:pStyle w:val="Footer"/>
      <w:rPr>
        <w:sz w:val="18"/>
        <w:szCs w:val="18"/>
      </w:rPr>
    </w:pPr>
    <w:r w:rsidRPr="00041B12">
      <w:rPr>
        <w:sz w:val="18"/>
        <w:szCs w:val="18"/>
      </w:rPr>
      <w:t xml:space="preserve">Last Updated: </w:t>
    </w:r>
    <w:r w:rsidR="005B7684">
      <w:rPr>
        <w:sz w:val="18"/>
        <w:szCs w:val="18"/>
      </w:rPr>
      <w:t>June 2020</w:t>
    </w:r>
  </w:p>
  <w:p w14:paraId="3FE20B9E" w14:textId="77777777" w:rsidR="005B7684" w:rsidRDefault="005B7684">
    <w:pPr>
      <w:pStyle w:val="Footer"/>
      <w:rPr>
        <w:sz w:val="18"/>
        <w:szCs w:val="18"/>
      </w:rPr>
    </w:pPr>
  </w:p>
  <w:p w14:paraId="457A40A0" w14:textId="77777777" w:rsidR="0024453D" w:rsidRPr="00041B12" w:rsidRDefault="0024453D">
    <w:pPr>
      <w:pStyle w:val="Footer"/>
      <w:rPr>
        <w:sz w:val="18"/>
        <w:szCs w:val="18"/>
      </w:rPr>
    </w:pPr>
    <w:r w:rsidRPr="00041B12">
      <w:rPr>
        <w:sz w:val="18"/>
        <w:szCs w:val="18"/>
      </w:rPr>
      <w:t xml:space="preserve"> </w:t>
    </w:r>
    <w:r w:rsidRPr="00041B12">
      <w:rPr>
        <w:sz w:val="18"/>
        <w:szCs w:val="18"/>
      </w:rPr>
      <w:tab/>
      <w:t>Volunteer Package</w:t>
    </w:r>
    <w:r w:rsidRPr="00041B12">
      <w:rPr>
        <w:sz w:val="18"/>
        <w:szCs w:val="18"/>
      </w:rPr>
      <w:tab/>
      <w:t xml:space="preserve">Page | </w:t>
    </w:r>
    <w:r w:rsidRPr="00041B12">
      <w:rPr>
        <w:sz w:val="18"/>
        <w:szCs w:val="18"/>
      </w:rPr>
      <w:fldChar w:fldCharType="begin"/>
    </w:r>
    <w:r w:rsidRPr="00041B12">
      <w:rPr>
        <w:sz w:val="18"/>
        <w:szCs w:val="18"/>
      </w:rPr>
      <w:instrText xml:space="preserve"> PAGE   \* MERGEFORMAT </w:instrText>
    </w:r>
    <w:r w:rsidRPr="00041B12">
      <w:rPr>
        <w:sz w:val="18"/>
        <w:szCs w:val="18"/>
      </w:rPr>
      <w:fldChar w:fldCharType="separate"/>
    </w:r>
    <w:r w:rsidR="00664B3C">
      <w:rPr>
        <w:noProof/>
        <w:sz w:val="18"/>
        <w:szCs w:val="18"/>
      </w:rPr>
      <w:t>4</w:t>
    </w:r>
    <w:r w:rsidRPr="00041B1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A8FC5" w14:textId="77777777" w:rsidR="00D072C2" w:rsidRDefault="00D072C2" w:rsidP="007E5CD7">
      <w:pPr>
        <w:spacing w:after="0" w:line="240" w:lineRule="auto"/>
      </w:pPr>
      <w:r>
        <w:separator/>
      </w:r>
    </w:p>
  </w:footnote>
  <w:footnote w:type="continuationSeparator" w:id="0">
    <w:p w14:paraId="414AF65E" w14:textId="77777777" w:rsidR="00D072C2" w:rsidRDefault="00D072C2" w:rsidP="007E5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4B3C6" w14:textId="77777777" w:rsidR="0089304D" w:rsidRDefault="008D48BB" w:rsidP="00C819DA">
    <w:pPr>
      <w:pStyle w:val="Header"/>
      <w:jc w:val="center"/>
    </w:pPr>
    <w:r>
      <w:rPr>
        <w:rFonts w:ascii="Lucida Grande" w:hAnsi="Lucida Grande" w:cs="Lucida Grande"/>
        <w:noProof/>
        <w:sz w:val="48"/>
        <w:szCs w:val="48"/>
      </w:rPr>
      <w:drawing>
        <wp:inline distT="0" distB="0" distL="0" distR="0" wp14:anchorId="143C28C8" wp14:editId="62F545D0">
          <wp:extent cx="864577" cy="103211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ogo.jpg"/>
                  <pic:cNvPicPr/>
                </pic:nvPicPr>
                <pic:blipFill>
                  <a:blip r:embed="rId1">
                    <a:extLst>
                      <a:ext uri="{28A0092B-C50C-407E-A947-70E740481C1C}">
                        <a14:useLocalDpi xmlns:a14="http://schemas.microsoft.com/office/drawing/2010/main" val="0"/>
                      </a:ext>
                    </a:extLst>
                  </a:blip>
                  <a:stretch>
                    <a:fillRect/>
                  </a:stretch>
                </pic:blipFill>
                <pic:spPr>
                  <a:xfrm>
                    <a:off x="0" y="0"/>
                    <a:ext cx="865214" cy="1032876"/>
                  </a:xfrm>
                  <a:prstGeom prst="rect">
                    <a:avLst/>
                  </a:prstGeom>
                </pic:spPr>
              </pic:pic>
            </a:graphicData>
          </a:graphic>
        </wp:inline>
      </w:drawing>
    </w:r>
    <w:r>
      <w:rPr>
        <w:rFonts w:ascii="Lucida Grande" w:hAnsi="Lucida Grande" w:cs="Lucida Grande"/>
        <w:noProof/>
        <w:sz w:val="48"/>
        <w:szCs w:val="48"/>
      </w:rPr>
      <w:drawing>
        <wp:inline distT="0" distB="0" distL="0" distR="0" wp14:anchorId="76842F80" wp14:editId="481F33C4">
          <wp:extent cx="887296" cy="102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8470" cy="10300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00A3C"/>
    <w:multiLevelType w:val="hybridMultilevel"/>
    <w:tmpl w:val="83F4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65783"/>
    <w:multiLevelType w:val="hybridMultilevel"/>
    <w:tmpl w:val="184C7E02"/>
    <w:lvl w:ilvl="0" w:tplc="000AEA52">
      <w:start w:val="1"/>
      <w:numFmt w:val="decimal"/>
      <w:lvlText w:val="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960D9"/>
    <w:multiLevelType w:val="hybridMultilevel"/>
    <w:tmpl w:val="077A3440"/>
    <w:lvl w:ilvl="0" w:tplc="000AEA52">
      <w:start w:val="1"/>
      <w:numFmt w:val="decimal"/>
      <w:lvlText w:val="____%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D8"/>
    <w:rsid w:val="00012E52"/>
    <w:rsid w:val="00041B12"/>
    <w:rsid w:val="00082FCB"/>
    <w:rsid w:val="000A1A3E"/>
    <w:rsid w:val="000D5700"/>
    <w:rsid w:val="00106B05"/>
    <w:rsid w:val="00171135"/>
    <w:rsid w:val="001C0FC9"/>
    <w:rsid w:val="001D7485"/>
    <w:rsid w:val="00231125"/>
    <w:rsid w:val="0024453D"/>
    <w:rsid w:val="00266762"/>
    <w:rsid w:val="00267310"/>
    <w:rsid w:val="00291409"/>
    <w:rsid w:val="00300382"/>
    <w:rsid w:val="0037742A"/>
    <w:rsid w:val="003B264A"/>
    <w:rsid w:val="004111B9"/>
    <w:rsid w:val="0045315F"/>
    <w:rsid w:val="004C5632"/>
    <w:rsid w:val="004D0DCF"/>
    <w:rsid w:val="004D51EE"/>
    <w:rsid w:val="00504B3E"/>
    <w:rsid w:val="00521D5B"/>
    <w:rsid w:val="00533B9B"/>
    <w:rsid w:val="00595871"/>
    <w:rsid w:val="005B7684"/>
    <w:rsid w:val="005C6CA3"/>
    <w:rsid w:val="005D3376"/>
    <w:rsid w:val="006029EB"/>
    <w:rsid w:val="00602DB7"/>
    <w:rsid w:val="006253B6"/>
    <w:rsid w:val="006321B8"/>
    <w:rsid w:val="00643376"/>
    <w:rsid w:val="00664B3C"/>
    <w:rsid w:val="00672D42"/>
    <w:rsid w:val="00682DA4"/>
    <w:rsid w:val="0069653D"/>
    <w:rsid w:val="006B2970"/>
    <w:rsid w:val="006E7318"/>
    <w:rsid w:val="00705C7C"/>
    <w:rsid w:val="00751960"/>
    <w:rsid w:val="007E0269"/>
    <w:rsid w:val="007E3175"/>
    <w:rsid w:val="007E5CD7"/>
    <w:rsid w:val="00857DDF"/>
    <w:rsid w:val="00886669"/>
    <w:rsid w:val="008B7458"/>
    <w:rsid w:val="008C7206"/>
    <w:rsid w:val="008D48BB"/>
    <w:rsid w:val="008E4BE4"/>
    <w:rsid w:val="009007F9"/>
    <w:rsid w:val="0090353F"/>
    <w:rsid w:val="00957F4B"/>
    <w:rsid w:val="00985277"/>
    <w:rsid w:val="009955F4"/>
    <w:rsid w:val="00A0527F"/>
    <w:rsid w:val="00A22D3E"/>
    <w:rsid w:val="00A41897"/>
    <w:rsid w:val="00A4664C"/>
    <w:rsid w:val="00A610A8"/>
    <w:rsid w:val="00AC0DDC"/>
    <w:rsid w:val="00B3728C"/>
    <w:rsid w:val="00B540EF"/>
    <w:rsid w:val="00B61CCC"/>
    <w:rsid w:val="00B857D8"/>
    <w:rsid w:val="00B85D22"/>
    <w:rsid w:val="00BA5CA3"/>
    <w:rsid w:val="00BA774B"/>
    <w:rsid w:val="00BD74CF"/>
    <w:rsid w:val="00C33C8E"/>
    <w:rsid w:val="00C75E0B"/>
    <w:rsid w:val="00C94CB7"/>
    <w:rsid w:val="00CC5FD4"/>
    <w:rsid w:val="00CE6223"/>
    <w:rsid w:val="00D072C2"/>
    <w:rsid w:val="00D11527"/>
    <w:rsid w:val="00D42DF2"/>
    <w:rsid w:val="00D43577"/>
    <w:rsid w:val="00D56E27"/>
    <w:rsid w:val="00D722DD"/>
    <w:rsid w:val="00D80FD2"/>
    <w:rsid w:val="00E111ED"/>
    <w:rsid w:val="00E50629"/>
    <w:rsid w:val="00E63DED"/>
    <w:rsid w:val="00EF735C"/>
    <w:rsid w:val="00F039C2"/>
    <w:rsid w:val="00F8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E68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125"/>
    <w:rPr>
      <w:sz w:val="20"/>
    </w:rPr>
  </w:style>
  <w:style w:type="paragraph" w:styleId="Heading1">
    <w:name w:val="heading 1"/>
    <w:basedOn w:val="Normal"/>
    <w:next w:val="Normal"/>
    <w:link w:val="Heading1Char"/>
    <w:uiPriority w:val="9"/>
    <w:qFormat/>
    <w:rsid w:val="004C56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9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02DB7"/>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paragraph" w:styleId="Heading5">
    <w:name w:val="heading 5"/>
    <w:basedOn w:val="Normal"/>
    <w:link w:val="Heading5Char"/>
    <w:uiPriority w:val="9"/>
    <w:qFormat/>
    <w:rsid w:val="00602DB7"/>
    <w:pPr>
      <w:spacing w:before="100" w:beforeAutospacing="1" w:after="100" w:afterAutospacing="1" w:line="240" w:lineRule="auto"/>
      <w:outlineLvl w:val="4"/>
    </w:pPr>
    <w:rPr>
      <w:rFonts w:ascii="Times New Roman" w:eastAsia="Times New Roman" w:hAnsi="Times New Roman" w:cs="Times New Roman"/>
      <w:b/>
      <w:bCs/>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B3E"/>
    <w:rPr>
      <w:color w:val="0000FF"/>
      <w:u w:val="single"/>
    </w:rPr>
  </w:style>
  <w:style w:type="character" w:styleId="Emphasis">
    <w:name w:val="Emphasis"/>
    <w:basedOn w:val="DefaultParagraphFont"/>
    <w:uiPriority w:val="20"/>
    <w:qFormat/>
    <w:rsid w:val="00E111ED"/>
    <w:rPr>
      <w:i/>
      <w:iCs/>
    </w:rPr>
  </w:style>
  <w:style w:type="character" w:styleId="Strong">
    <w:name w:val="Strong"/>
    <w:basedOn w:val="DefaultParagraphFont"/>
    <w:uiPriority w:val="22"/>
    <w:qFormat/>
    <w:rsid w:val="00E111ED"/>
    <w:rPr>
      <w:b/>
      <w:bCs/>
    </w:rPr>
  </w:style>
  <w:style w:type="paragraph" w:styleId="NoSpacing">
    <w:name w:val="No Spacing"/>
    <w:uiPriority w:val="1"/>
    <w:qFormat/>
    <w:rsid w:val="00E111ED"/>
    <w:pPr>
      <w:spacing w:after="0" w:line="240" w:lineRule="auto"/>
    </w:pPr>
    <w:rPr>
      <w:rFonts w:eastAsiaTheme="minorEastAsia"/>
    </w:rPr>
  </w:style>
  <w:style w:type="paragraph" w:styleId="BalloonText">
    <w:name w:val="Balloon Text"/>
    <w:basedOn w:val="Normal"/>
    <w:link w:val="BalloonTextChar"/>
    <w:uiPriority w:val="99"/>
    <w:semiHidden/>
    <w:unhideWhenUsed/>
    <w:rsid w:val="00682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DA4"/>
    <w:rPr>
      <w:rFonts w:ascii="Tahoma" w:hAnsi="Tahoma" w:cs="Tahoma"/>
      <w:sz w:val="16"/>
      <w:szCs w:val="16"/>
    </w:rPr>
  </w:style>
  <w:style w:type="character" w:customStyle="1" w:styleId="Heading3Char">
    <w:name w:val="Heading 3 Char"/>
    <w:basedOn w:val="DefaultParagraphFont"/>
    <w:link w:val="Heading3"/>
    <w:uiPriority w:val="9"/>
    <w:rsid w:val="00602DB7"/>
    <w:rPr>
      <w:rFonts w:ascii="Times New Roman" w:eastAsia="Times New Roman" w:hAnsi="Times New Roman" w:cs="Times New Roman"/>
      <w:b/>
      <w:bCs/>
      <w:sz w:val="27"/>
      <w:szCs w:val="27"/>
      <w:lang w:val="fr-FR" w:eastAsia="fr-FR"/>
    </w:rPr>
  </w:style>
  <w:style w:type="character" w:customStyle="1" w:styleId="Heading5Char">
    <w:name w:val="Heading 5 Char"/>
    <w:basedOn w:val="DefaultParagraphFont"/>
    <w:link w:val="Heading5"/>
    <w:uiPriority w:val="9"/>
    <w:rsid w:val="00602DB7"/>
    <w:rPr>
      <w:rFonts w:ascii="Times New Roman" w:eastAsia="Times New Roman" w:hAnsi="Times New Roman" w:cs="Times New Roman"/>
      <w:b/>
      <w:bCs/>
      <w:sz w:val="20"/>
      <w:szCs w:val="20"/>
      <w:lang w:val="fr-FR" w:eastAsia="fr-FR"/>
    </w:rPr>
  </w:style>
  <w:style w:type="paragraph" w:styleId="NormalWeb">
    <w:name w:val="Normal (Web)"/>
    <w:basedOn w:val="Normal"/>
    <w:uiPriority w:val="99"/>
    <w:semiHidden/>
    <w:unhideWhenUsed/>
    <w:rsid w:val="00602DB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eading2Char">
    <w:name w:val="Heading 2 Char"/>
    <w:basedOn w:val="DefaultParagraphFont"/>
    <w:link w:val="Heading2"/>
    <w:uiPriority w:val="9"/>
    <w:rsid w:val="006029EB"/>
    <w:rPr>
      <w:rFonts w:asciiTheme="majorHAnsi" w:eastAsiaTheme="majorEastAsia" w:hAnsiTheme="majorHAnsi" w:cstheme="majorBidi"/>
      <w:b/>
      <w:bCs/>
      <w:color w:val="4F81BD" w:themeColor="accent1"/>
      <w:sz w:val="26"/>
      <w:szCs w:val="26"/>
    </w:rPr>
  </w:style>
  <w:style w:type="paragraph" w:customStyle="1" w:styleId="Default">
    <w:name w:val="Default"/>
    <w:rsid w:val="0037742A"/>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4C5632"/>
    <w:rPr>
      <w:b/>
      <w:bCs/>
      <w:i/>
      <w:iCs/>
      <w:color w:val="4F81BD" w:themeColor="accent1"/>
    </w:rPr>
  </w:style>
  <w:style w:type="character" w:customStyle="1" w:styleId="Heading1Char">
    <w:name w:val="Heading 1 Char"/>
    <w:basedOn w:val="DefaultParagraphFont"/>
    <w:link w:val="Heading1"/>
    <w:uiPriority w:val="9"/>
    <w:rsid w:val="004C563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E5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CD7"/>
  </w:style>
  <w:style w:type="paragraph" w:styleId="Footer">
    <w:name w:val="footer"/>
    <w:basedOn w:val="Normal"/>
    <w:link w:val="FooterChar"/>
    <w:uiPriority w:val="99"/>
    <w:unhideWhenUsed/>
    <w:rsid w:val="007E5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CD7"/>
  </w:style>
  <w:style w:type="paragraph" w:styleId="ListParagraph">
    <w:name w:val="List Paragraph"/>
    <w:basedOn w:val="Normal"/>
    <w:uiPriority w:val="34"/>
    <w:qFormat/>
    <w:rsid w:val="00D722DD"/>
    <w:pPr>
      <w:ind w:left="720"/>
      <w:contextualSpacing/>
    </w:pPr>
  </w:style>
  <w:style w:type="table" w:styleId="TableGrid">
    <w:name w:val="Table Grid"/>
    <w:basedOn w:val="TableNormal"/>
    <w:uiPriority w:val="59"/>
    <w:rsid w:val="002914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91798">
      <w:bodyDiv w:val="1"/>
      <w:marLeft w:val="0"/>
      <w:marRight w:val="0"/>
      <w:marTop w:val="0"/>
      <w:marBottom w:val="0"/>
      <w:divBdr>
        <w:top w:val="none" w:sz="0" w:space="0" w:color="auto"/>
        <w:left w:val="none" w:sz="0" w:space="0" w:color="auto"/>
        <w:bottom w:val="none" w:sz="0" w:space="0" w:color="auto"/>
        <w:right w:val="none" w:sz="0" w:space="0" w:color="auto"/>
      </w:divBdr>
    </w:div>
    <w:div w:id="301077467">
      <w:bodyDiv w:val="1"/>
      <w:marLeft w:val="0"/>
      <w:marRight w:val="0"/>
      <w:marTop w:val="0"/>
      <w:marBottom w:val="0"/>
      <w:divBdr>
        <w:top w:val="none" w:sz="0" w:space="0" w:color="auto"/>
        <w:left w:val="none" w:sz="0" w:space="0" w:color="auto"/>
        <w:bottom w:val="none" w:sz="0" w:space="0" w:color="auto"/>
        <w:right w:val="none" w:sz="0" w:space="0" w:color="auto"/>
      </w:divBdr>
    </w:div>
    <w:div w:id="337654525">
      <w:bodyDiv w:val="1"/>
      <w:marLeft w:val="0"/>
      <w:marRight w:val="0"/>
      <w:marTop w:val="0"/>
      <w:marBottom w:val="0"/>
      <w:divBdr>
        <w:top w:val="none" w:sz="0" w:space="0" w:color="auto"/>
        <w:left w:val="none" w:sz="0" w:space="0" w:color="auto"/>
        <w:bottom w:val="none" w:sz="0" w:space="0" w:color="auto"/>
        <w:right w:val="none" w:sz="0" w:space="0" w:color="auto"/>
      </w:divBdr>
    </w:div>
    <w:div w:id="430664926">
      <w:bodyDiv w:val="1"/>
      <w:marLeft w:val="0"/>
      <w:marRight w:val="0"/>
      <w:marTop w:val="0"/>
      <w:marBottom w:val="0"/>
      <w:divBdr>
        <w:top w:val="none" w:sz="0" w:space="0" w:color="auto"/>
        <w:left w:val="none" w:sz="0" w:space="0" w:color="auto"/>
        <w:bottom w:val="none" w:sz="0" w:space="0" w:color="auto"/>
        <w:right w:val="none" w:sz="0" w:space="0" w:color="auto"/>
      </w:divBdr>
    </w:div>
    <w:div w:id="922183666">
      <w:bodyDiv w:val="1"/>
      <w:marLeft w:val="0"/>
      <w:marRight w:val="0"/>
      <w:marTop w:val="0"/>
      <w:marBottom w:val="0"/>
      <w:divBdr>
        <w:top w:val="none" w:sz="0" w:space="0" w:color="auto"/>
        <w:left w:val="none" w:sz="0" w:space="0" w:color="auto"/>
        <w:bottom w:val="none" w:sz="0" w:space="0" w:color="auto"/>
        <w:right w:val="none" w:sz="0" w:space="0" w:color="auto"/>
      </w:divBdr>
    </w:div>
    <w:div w:id="1190416932">
      <w:bodyDiv w:val="1"/>
      <w:marLeft w:val="0"/>
      <w:marRight w:val="0"/>
      <w:marTop w:val="0"/>
      <w:marBottom w:val="0"/>
      <w:divBdr>
        <w:top w:val="none" w:sz="0" w:space="0" w:color="auto"/>
        <w:left w:val="none" w:sz="0" w:space="0" w:color="auto"/>
        <w:bottom w:val="none" w:sz="0" w:space="0" w:color="auto"/>
        <w:right w:val="none" w:sz="0" w:space="0" w:color="auto"/>
      </w:divBdr>
    </w:div>
    <w:div w:id="1268125161">
      <w:bodyDiv w:val="1"/>
      <w:marLeft w:val="0"/>
      <w:marRight w:val="0"/>
      <w:marTop w:val="0"/>
      <w:marBottom w:val="0"/>
      <w:divBdr>
        <w:top w:val="none" w:sz="0" w:space="0" w:color="auto"/>
        <w:left w:val="none" w:sz="0" w:space="0" w:color="auto"/>
        <w:bottom w:val="none" w:sz="0" w:space="0" w:color="auto"/>
        <w:right w:val="none" w:sz="0" w:space="0" w:color="auto"/>
      </w:divBdr>
    </w:div>
    <w:div w:id="17701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inggoatran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restaurantgroup.com/capitalm/hom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linggoatranch.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chais</dc:creator>
  <cp:lastModifiedBy>Sheryl Barto</cp:lastModifiedBy>
  <cp:revision>4</cp:revision>
  <cp:lastPrinted>2015-09-20T15:08:00Z</cp:lastPrinted>
  <dcterms:created xsi:type="dcterms:W3CDTF">2020-06-29T19:38:00Z</dcterms:created>
  <dcterms:modified xsi:type="dcterms:W3CDTF">2020-06-29T19:53:00Z</dcterms:modified>
</cp:coreProperties>
</file>